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298" w:lineRule="exact" w:before="0"/>
        <w:ind w:left="517" w:right="0" w:firstLine="0"/>
        <w:jc w:val="left"/>
        <w:rPr>
          <w:b/>
          <w:sz w:val="120"/>
        </w:rPr>
      </w:pPr>
      <w:r>
        <w:rPr/>
        <w:drawing>
          <wp:anchor distT="0" distB="0" distL="0" distR="0" allowOverlap="1" layoutInCell="1" locked="0" behindDoc="1" simplePos="0" relativeHeight="48687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120"/>
        </w:rPr>
        <w:t>School</w:t>
      </w:r>
      <w:r>
        <w:rPr>
          <w:b/>
          <w:color w:val="FFFFFF"/>
          <w:spacing w:val="1"/>
          <w:sz w:val="120"/>
        </w:rPr>
        <w:t> </w:t>
      </w:r>
      <w:r>
        <w:rPr>
          <w:b/>
          <w:color w:val="FFFFFF"/>
          <w:spacing w:val="-2"/>
          <w:sz w:val="120"/>
        </w:rPr>
        <w:t>Emergency</w:t>
      </w:r>
    </w:p>
    <w:p>
      <w:pPr>
        <w:spacing w:line="1453" w:lineRule="exact" w:before="0"/>
        <w:ind w:left="517" w:right="0" w:firstLine="0"/>
        <w:jc w:val="left"/>
        <w:rPr>
          <w:b/>
          <w:sz w:val="120"/>
        </w:rPr>
      </w:pPr>
      <w:r>
        <w:rPr>
          <w:b/>
          <w:color w:val="FFFFFF"/>
          <w:sz w:val="120"/>
        </w:rPr>
        <w:t>Security</w:t>
      </w:r>
      <w:r>
        <w:rPr>
          <w:b/>
          <w:color w:val="FFFFFF"/>
          <w:spacing w:val="5"/>
          <w:sz w:val="120"/>
        </w:rPr>
        <w:t> </w:t>
      </w:r>
      <w:r>
        <w:rPr>
          <w:b/>
          <w:color w:val="FFFFFF"/>
          <w:sz w:val="120"/>
        </w:rPr>
        <w:t>&amp; Crisis</w:t>
      </w:r>
      <w:r>
        <w:rPr>
          <w:b/>
          <w:color w:val="FFFFFF"/>
          <w:spacing w:val="-1"/>
          <w:sz w:val="120"/>
        </w:rPr>
        <w:t> </w:t>
      </w:r>
      <w:r>
        <w:rPr>
          <w:b/>
          <w:color w:val="FFFFFF"/>
          <w:spacing w:val="-4"/>
          <w:sz w:val="120"/>
        </w:rPr>
        <w:t>Plan</w:t>
      </w:r>
    </w:p>
    <w:p>
      <w:pPr>
        <w:spacing w:after="0" w:line="1453" w:lineRule="exact"/>
        <w:jc w:val="left"/>
        <w:rPr>
          <w:sz w:val="120"/>
        </w:rPr>
        <w:sectPr>
          <w:type w:val="continuous"/>
          <w:pgSz w:w="19200" w:h="10800" w:orient="landscape"/>
          <w:pgMar w:top="6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00014pt;margin-top:0pt;width:960pt;height:174.75pt;mso-position-horizontal-relative:page;mso-position-vertical-relative:page;z-index:15729152" id="docshapegroup1" coordorigin="0,0" coordsize="19200,3495">
            <v:shape style="position:absolute;left:0;top:0;width:19200;height:3495" type="#_x0000_t75" id="docshape2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9200;height:3495" type="#_x0000_t202" id="docshape3" filled="false" stroked="false">
              <v:textbox inset="0,0,0,0">
                <w:txbxContent>
                  <w:p>
                    <w:pPr>
                      <w:spacing w:before="283"/>
                      <w:ind w:left="394" w:right="0" w:firstLine="0"/>
                      <w:jc w:val="left"/>
                      <w:rPr>
                        <w:rFonts w:ascii="Century Gothic"/>
                        <w:b/>
                        <w:sz w:val="72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72"/>
                      </w:rPr>
                      <w:t>School</w:t>
                    </w:r>
                    <w:r>
                      <w:rPr>
                        <w:rFonts w:ascii="Century Gothic"/>
                        <w:b/>
                        <w:color w:val="FFFFFF"/>
                        <w:spacing w:val="-6"/>
                        <w:sz w:val="7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64"/>
                      </w:rPr>
                      <w:t>Emergency</w:t>
                    </w:r>
                    <w:r>
                      <w:rPr>
                        <w:rFonts w:ascii="Century Gothic"/>
                        <w:b/>
                        <w:color w:val="FFFFFF"/>
                        <w:spacing w:val="18"/>
                        <w:sz w:val="64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72"/>
                      </w:rPr>
                      <w:t>Security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7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72"/>
                      </w:rPr>
                      <w:t>&amp;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7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72"/>
                      </w:rPr>
                      <w:t>Crisis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sz w:val="7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72"/>
                      </w:rPr>
                      <w:t>Plan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spacing w:line="211" w:lineRule="auto" w:before="166"/>
        <w:ind w:left="1464" w:right="1286" w:firstLine="0"/>
        <w:jc w:val="left"/>
        <w:rPr>
          <w:rFonts w:ascii="Century Gothic"/>
          <w:sz w:val="54"/>
        </w:rPr>
      </w:pPr>
      <w:r>
        <w:rPr>
          <w:rFonts w:ascii="Century Gothic"/>
          <w:sz w:val="54"/>
        </w:rPr>
        <w:t>The safety of our students, staff, schools and communities is paramount. When a school and District plans how it will respond to an emergency that presents a threat, it is more likely</w:t>
      </w:r>
      <w:r>
        <w:rPr>
          <w:rFonts w:ascii="Century Gothic"/>
          <w:spacing w:val="-6"/>
          <w:sz w:val="54"/>
        </w:rPr>
        <w:t> </w:t>
      </w:r>
      <w:r>
        <w:rPr>
          <w:rFonts w:ascii="Century Gothic"/>
          <w:sz w:val="54"/>
        </w:rPr>
        <w:t>that</w:t>
      </w:r>
      <w:r>
        <w:rPr>
          <w:rFonts w:ascii="Century Gothic"/>
          <w:spacing w:val="-3"/>
          <w:sz w:val="54"/>
        </w:rPr>
        <w:t> </w:t>
      </w:r>
      <w:r>
        <w:rPr>
          <w:rFonts w:ascii="Century Gothic"/>
          <w:sz w:val="54"/>
        </w:rPr>
        <w:t>the</w:t>
      </w:r>
      <w:r>
        <w:rPr>
          <w:rFonts w:ascii="Century Gothic"/>
          <w:spacing w:val="-3"/>
          <w:sz w:val="54"/>
        </w:rPr>
        <w:t> </w:t>
      </w:r>
      <w:r>
        <w:rPr>
          <w:rFonts w:ascii="Century Gothic"/>
          <w:sz w:val="54"/>
        </w:rPr>
        <w:t>incident</w:t>
      </w:r>
      <w:r>
        <w:rPr>
          <w:rFonts w:ascii="Century Gothic"/>
          <w:spacing w:val="-4"/>
          <w:sz w:val="54"/>
        </w:rPr>
        <w:t> </w:t>
      </w:r>
      <w:r>
        <w:rPr>
          <w:rFonts w:ascii="Century Gothic"/>
          <w:sz w:val="54"/>
        </w:rPr>
        <w:t>can</w:t>
      </w:r>
      <w:r>
        <w:rPr>
          <w:rFonts w:ascii="Century Gothic"/>
          <w:spacing w:val="-2"/>
          <w:sz w:val="54"/>
        </w:rPr>
        <w:t> </w:t>
      </w:r>
      <w:r>
        <w:rPr>
          <w:rFonts w:ascii="Century Gothic"/>
          <w:sz w:val="54"/>
        </w:rPr>
        <w:t>be</w:t>
      </w:r>
      <w:r>
        <w:rPr>
          <w:rFonts w:ascii="Century Gothic"/>
          <w:spacing w:val="-4"/>
          <w:sz w:val="54"/>
        </w:rPr>
        <w:t> </w:t>
      </w:r>
      <w:r>
        <w:rPr>
          <w:rFonts w:ascii="Century Gothic"/>
          <w:sz w:val="54"/>
        </w:rPr>
        <w:t>handled</w:t>
      </w:r>
      <w:r>
        <w:rPr>
          <w:rFonts w:ascii="Century Gothic"/>
          <w:spacing w:val="-1"/>
          <w:sz w:val="54"/>
        </w:rPr>
        <w:t> </w:t>
      </w:r>
      <w:r>
        <w:rPr>
          <w:rFonts w:ascii="Century Gothic"/>
          <w:sz w:val="54"/>
        </w:rPr>
        <w:t>in</w:t>
      </w:r>
      <w:r>
        <w:rPr>
          <w:rFonts w:ascii="Century Gothic"/>
          <w:spacing w:val="-4"/>
          <w:sz w:val="54"/>
        </w:rPr>
        <w:t> </w:t>
      </w:r>
      <w:r>
        <w:rPr>
          <w:rFonts w:ascii="Century Gothic"/>
          <w:sz w:val="54"/>
        </w:rPr>
        <w:t>an</w:t>
      </w:r>
      <w:r>
        <w:rPr>
          <w:rFonts w:ascii="Century Gothic"/>
          <w:spacing w:val="-3"/>
          <w:sz w:val="54"/>
        </w:rPr>
        <w:t> </w:t>
      </w:r>
      <w:r>
        <w:rPr>
          <w:rFonts w:ascii="Century Gothic"/>
          <w:sz w:val="54"/>
        </w:rPr>
        <w:t>organized</w:t>
      </w:r>
      <w:r>
        <w:rPr>
          <w:rFonts w:ascii="Century Gothic"/>
          <w:spacing w:val="-2"/>
          <w:sz w:val="54"/>
        </w:rPr>
        <w:t> </w:t>
      </w:r>
      <w:r>
        <w:rPr>
          <w:rFonts w:ascii="Century Gothic"/>
          <w:sz w:val="54"/>
        </w:rPr>
        <w:t>and timely manner.</w:t>
      </w:r>
    </w:p>
    <w:p>
      <w:pPr>
        <w:pStyle w:val="ListParagraph"/>
        <w:numPr>
          <w:ilvl w:val="0"/>
          <w:numId w:val="1"/>
        </w:numPr>
        <w:tabs>
          <w:tab w:pos="2005" w:val="left" w:leader="none"/>
        </w:tabs>
        <w:spacing w:line="211" w:lineRule="auto" w:before="587" w:after="0"/>
        <w:ind w:left="2004" w:right="2980" w:hanging="541"/>
        <w:jc w:val="left"/>
        <w:rPr>
          <w:rFonts w:ascii="Wingdings" w:hAnsi="Wingdings"/>
          <w:sz w:val="54"/>
        </w:rPr>
      </w:pPr>
      <w:r>
        <w:rPr>
          <w:rFonts w:ascii="Century Gothic" w:hAnsi="Century Gothic"/>
          <w:sz w:val="54"/>
        </w:rPr>
        <w:t>Share</w:t>
      </w:r>
      <w:r>
        <w:rPr>
          <w:rFonts w:ascii="Century Gothic" w:hAnsi="Century Gothic"/>
          <w:spacing w:val="-4"/>
          <w:sz w:val="54"/>
        </w:rPr>
        <w:t> </w:t>
      </w:r>
      <w:r>
        <w:rPr>
          <w:rFonts w:ascii="Century Gothic" w:hAnsi="Century Gothic"/>
          <w:sz w:val="54"/>
        </w:rPr>
        <w:t>the</w:t>
      </w:r>
      <w:r>
        <w:rPr>
          <w:rFonts w:ascii="Century Gothic" w:hAnsi="Century Gothic"/>
          <w:spacing w:val="-7"/>
          <w:sz w:val="54"/>
        </w:rPr>
        <w:t> </w:t>
      </w:r>
      <w:r>
        <w:rPr>
          <w:rFonts w:ascii="Century Gothic" w:hAnsi="Century Gothic"/>
          <w:sz w:val="54"/>
        </w:rPr>
        <w:t>plan</w:t>
      </w:r>
      <w:r>
        <w:rPr>
          <w:rFonts w:ascii="Century Gothic" w:hAnsi="Century Gothic"/>
          <w:spacing w:val="-4"/>
          <w:sz w:val="54"/>
        </w:rPr>
        <w:t> </w:t>
      </w:r>
      <w:r>
        <w:rPr>
          <w:rFonts w:ascii="Century Gothic" w:hAnsi="Century Gothic"/>
          <w:sz w:val="54"/>
        </w:rPr>
        <w:t>with</w:t>
      </w:r>
      <w:r>
        <w:rPr>
          <w:rFonts w:ascii="Century Gothic" w:hAnsi="Century Gothic"/>
          <w:spacing w:val="-3"/>
          <w:sz w:val="54"/>
        </w:rPr>
        <w:t> </w:t>
      </w:r>
      <w:r>
        <w:rPr>
          <w:rFonts w:ascii="Century Gothic" w:hAnsi="Century Gothic"/>
          <w:sz w:val="54"/>
        </w:rPr>
        <w:t>all</w:t>
      </w:r>
      <w:r>
        <w:rPr>
          <w:rFonts w:ascii="Century Gothic" w:hAnsi="Century Gothic"/>
          <w:spacing w:val="-6"/>
          <w:sz w:val="54"/>
        </w:rPr>
        <w:t> </w:t>
      </w:r>
      <w:r>
        <w:rPr>
          <w:rFonts w:ascii="Century Gothic" w:hAnsi="Century Gothic"/>
          <w:sz w:val="54"/>
        </w:rPr>
        <w:t>staff</w:t>
      </w:r>
      <w:r>
        <w:rPr>
          <w:rFonts w:ascii="Century Gothic" w:hAnsi="Century Gothic"/>
          <w:spacing w:val="-3"/>
          <w:sz w:val="54"/>
        </w:rPr>
        <w:t> </w:t>
      </w:r>
      <w:r>
        <w:rPr>
          <w:rFonts w:ascii="Century Gothic" w:hAnsi="Century Gothic"/>
          <w:sz w:val="54"/>
        </w:rPr>
        <w:t>to</w:t>
      </w:r>
      <w:r>
        <w:rPr>
          <w:rFonts w:ascii="Century Gothic" w:hAnsi="Century Gothic"/>
          <w:spacing w:val="-7"/>
          <w:sz w:val="54"/>
        </w:rPr>
        <w:t> </w:t>
      </w:r>
      <w:r>
        <w:rPr>
          <w:rFonts w:ascii="Century Gothic" w:hAnsi="Century Gothic"/>
          <w:sz w:val="54"/>
        </w:rPr>
        <w:t>ensure</w:t>
      </w:r>
      <w:r>
        <w:rPr>
          <w:rFonts w:ascii="Century Gothic" w:hAnsi="Century Gothic"/>
          <w:spacing w:val="-5"/>
          <w:sz w:val="54"/>
        </w:rPr>
        <w:t> </w:t>
      </w:r>
      <w:r>
        <w:rPr>
          <w:rFonts w:ascii="Century Gothic" w:hAnsi="Century Gothic"/>
          <w:sz w:val="54"/>
        </w:rPr>
        <w:t>understanding</w:t>
      </w:r>
      <w:r>
        <w:rPr>
          <w:rFonts w:ascii="Century Gothic" w:hAnsi="Century Gothic"/>
          <w:spacing w:val="-4"/>
          <w:sz w:val="54"/>
        </w:rPr>
        <w:t> </w:t>
      </w:r>
      <w:r>
        <w:rPr>
          <w:rFonts w:ascii="Century Gothic" w:hAnsi="Century Gothic"/>
          <w:sz w:val="54"/>
        </w:rPr>
        <w:t>of proper procedures</w:t>
      </w:r>
    </w:p>
    <w:p>
      <w:pPr>
        <w:pStyle w:val="ListParagraph"/>
        <w:numPr>
          <w:ilvl w:val="0"/>
          <w:numId w:val="1"/>
        </w:numPr>
        <w:tabs>
          <w:tab w:pos="2005" w:val="left" w:leader="none"/>
        </w:tabs>
        <w:spacing w:line="559" w:lineRule="exact" w:before="0" w:after="0"/>
        <w:ind w:left="2004" w:right="0" w:hanging="541"/>
        <w:jc w:val="left"/>
        <w:rPr>
          <w:rFonts w:ascii="Wingdings" w:hAnsi="Wingdings"/>
          <w:sz w:val="54"/>
        </w:rPr>
      </w:pPr>
      <w:r>
        <w:rPr>
          <w:rFonts w:ascii="Century Gothic" w:hAnsi="Century Gothic"/>
          <w:sz w:val="54"/>
        </w:rPr>
        <w:t>Review</w:t>
      </w:r>
      <w:r>
        <w:rPr>
          <w:rFonts w:ascii="Century Gothic" w:hAnsi="Century Gothic"/>
          <w:spacing w:val="-8"/>
          <w:sz w:val="54"/>
        </w:rPr>
        <w:t> </w:t>
      </w:r>
      <w:r>
        <w:rPr>
          <w:rFonts w:ascii="Century Gothic" w:hAnsi="Century Gothic"/>
          <w:sz w:val="54"/>
        </w:rPr>
        <w:t>the</w:t>
      </w:r>
      <w:r>
        <w:rPr>
          <w:rFonts w:ascii="Century Gothic" w:hAnsi="Century Gothic"/>
          <w:spacing w:val="-3"/>
          <w:sz w:val="54"/>
        </w:rPr>
        <w:t> </w:t>
      </w:r>
      <w:r>
        <w:rPr>
          <w:rFonts w:ascii="Century Gothic" w:hAnsi="Century Gothic"/>
          <w:sz w:val="54"/>
        </w:rPr>
        <w:t>communications</w:t>
      </w:r>
      <w:r>
        <w:rPr>
          <w:rFonts w:ascii="Century Gothic" w:hAnsi="Century Gothic"/>
          <w:spacing w:val="-2"/>
          <w:sz w:val="54"/>
        </w:rPr>
        <w:t> </w:t>
      </w:r>
      <w:r>
        <w:rPr>
          <w:rFonts w:ascii="Century Gothic" w:hAnsi="Century Gothic"/>
          <w:sz w:val="54"/>
        </w:rPr>
        <w:t>process</w:t>
      </w:r>
      <w:r>
        <w:rPr>
          <w:rFonts w:ascii="Century Gothic" w:hAnsi="Century Gothic"/>
          <w:spacing w:val="-3"/>
          <w:sz w:val="54"/>
        </w:rPr>
        <w:t> </w:t>
      </w:r>
      <w:r>
        <w:rPr>
          <w:rFonts w:ascii="Century Gothic" w:hAnsi="Century Gothic"/>
          <w:sz w:val="54"/>
        </w:rPr>
        <w:t>for</w:t>
      </w:r>
      <w:r>
        <w:rPr>
          <w:rFonts w:ascii="Century Gothic" w:hAnsi="Century Gothic"/>
          <w:spacing w:val="-1"/>
          <w:sz w:val="54"/>
        </w:rPr>
        <w:t> </w:t>
      </w:r>
      <w:r>
        <w:rPr>
          <w:rFonts w:ascii="Century Gothic" w:hAnsi="Century Gothic"/>
          <w:sz w:val="54"/>
        </w:rPr>
        <w:t>reporting</w:t>
      </w:r>
      <w:r>
        <w:rPr>
          <w:rFonts w:ascii="Century Gothic" w:hAnsi="Century Gothic"/>
          <w:spacing w:val="-3"/>
          <w:sz w:val="54"/>
        </w:rPr>
        <w:t> </w:t>
      </w:r>
      <w:r>
        <w:rPr>
          <w:rFonts w:ascii="Century Gothic" w:hAnsi="Century Gothic"/>
          <w:spacing w:val="-2"/>
          <w:sz w:val="54"/>
        </w:rPr>
        <w:t>incidents</w:t>
      </w:r>
    </w:p>
    <w:p>
      <w:pPr>
        <w:pStyle w:val="ListParagraph"/>
        <w:numPr>
          <w:ilvl w:val="0"/>
          <w:numId w:val="1"/>
        </w:numPr>
        <w:tabs>
          <w:tab w:pos="2005" w:val="left" w:leader="none"/>
        </w:tabs>
        <w:spacing w:line="206" w:lineRule="auto" w:before="36" w:after="0"/>
        <w:ind w:left="2004" w:right="2172" w:hanging="541"/>
        <w:jc w:val="left"/>
        <w:rPr>
          <w:rFonts w:ascii="Wingdings" w:hAnsi="Wingdings"/>
          <w:sz w:val="54"/>
        </w:rPr>
      </w:pPr>
      <w:r>
        <w:rPr>
          <w:rFonts w:ascii="Century Gothic" w:hAnsi="Century Gothic"/>
          <w:sz w:val="54"/>
        </w:rPr>
        <w:t>Submit</w:t>
      </w:r>
      <w:r>
        <w:rPr>
          <w:rFonts w:ascii="Century Gothic" w:hAnsi="Century Gothic"/>
          <w:spacing w:val="-5"/>
          <w:sz w:val="54"/>
        </w:rPr>
        <w:t> </w:t>
      </w:r>
      <w:r>
        <w:rPr>
          <w:rFonts w:ascii="Century Gothic" w:hAnsi="Century Gothic"/>
          <w:sz w:val="54"/>
        </w:rPr>
        <w:t>follow-up</w:t>
      </w:r>
      <w:r>
        <w:rPr>
          <w:rFonts w:ascii="Century Gothic" w:hAnsi="Century Gothic"/>
          <w:spacing w:val="-7"/>
          <w:sz w:val="54"/>
        </w:rPr>
        <w:t> </w:t>
      </w:r>
      <w:r>
        <w:rPr>
          <w:rFonts w:ascii="Century Gothic" w:hAnsi="Century Gothic"/>
          <w:sz w:val="54"/>
        </w:rPr>
        <w:t>reports</w:t>
      </w:r>
      <w:r>
        <w:rPr>
          <w:rFonts w:ascii="Century Gothic" w:hAnsi="Century Gothic"/>
          <w:spacing w:val="-7"/>
          <w:sz w:val="54"/>
        </w:rPr>
        <w:t> </w:t>
      </w:r>
      <w:r>
        <w:rPr>
          <w:rFonts w:ascii="Century Gothic" w:hAnsi="Century Gothic"/>
          <w:sz w:val="54"/>
        </w:rPr>
        <w:t>and</w:t>
      </w:r>
      <w:r>
        <w:rPr>
          <w:rFonts w:ascii="Century Gothic" w:hAnsi="Century Gothic"/>
          <w:spacing w:val="-7"/>
          <w:sz w:val="54"/>
        </w:rPr>
        <w:t> </w:t>
      </w:r>
      <w:r>
        <w:rPr>
          <w:rFonts w:ascii="Century Gothic" w:hAnsi="Century Gothic"/>
          <w:sz w:val="54"/>
        </w:rPr>
        <w:t>information</w:t>
      </w:r>
      <w:r>
        <w:rPr>
          <w:rFonts w:ascii="Century Gothic" w:hAnsi="Century Gothic"/>
          <w:spacing w:val="-5"/>
          <w:sz w:val="54"/>
        </w:rPr>
        <w:t> </w:t>
      </w:r>
      <w:r>
        <w:rPr>
          <w:rFonts w:ascii="Century Gothic" w:hAnsi="Century Gothic"/>
          <w:sz w:val="54"/>
        </w:rPr>
        <w:t>using</w:t>
      </w:r>
      <w:r>
        <w:rPr>
          <w:rFonts w:ascii="Century Gothic" w:hAnsi="Century Gothic"/>
          <w:spacing w:val="-8"/>
          <w:sz w:val="54"/>
        </w:rPr>
        <w:t> </w:t>
      </w:r>
      <w:r>
        <w:rPr>
          <w:rFonts w:ascii="Century Gothic" w:hAnsi="Century Gothic"/>
          <w:sz w:val="54"/>
        </w:rPr>
        <w:t>the</w:t>
      </w:r>
      <w:r>
        <w:rPr>
          <w:rFonts w:ascii="Century Gothic" w:hAnsi="Century Gothic"/>
          <w:spacing w:val="-5"/>
          <w:sz w:val="54"/>
        </w:rPr>
        <w:t> </w:t>
      </w:r>
      <w:r>
        <w:rPr>
          <w:rFonts w:ascii="Century Gothic" w:hAnsi="Century Gothic"/>
          <w:sz w:val="54"/>
        </w:rPr>
        <w:t>proper </w:t>
      </w:r>
      <w:r>
        <w:rPr>
          <w:rFonts w:ascii="Century Gothic" w:hAnsi="Century Gothic"/>
          <w:spacing w:val="-2"/>
          <w:sz w:val="54"/>
        </w:rPr>
        <w:t>forms</w:t>
      </w:r>
    </w:p>
    <w:p>
      <w:pPr>
        <w:spacing w:after="0" w:line="206" w:lineRule="auto"/>
        <w:jc w:val="left"/>
        <w:rPr>
          <w:rFonts w:ascii="Wingdings" w:hAnsi="Wingdings"/>
          <w:sz w:val="54"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.000014pt;margin-top:0pt;width:960pt;height:208.6pt;mso-position-horizontal-relative:page;mso-position-vertical-relative:page;z-index:15732224" id="docshapegroup4" coordorigin="0,0" coordsize="19200,4172">
            <v:shape style="position:absolute;left:0;top:0;width:19200;height:3495" type="#_x0000_t75" id="docshape5" stroked="false">
              <v:imagedata r:id="rId6" o:title=""/>
            </v:shape>
            <v:shape style="position:absolute;left:0;top:0;width:19200;height:3495" type="#_x0000_t202" id="docshape6" filled="false" stroked="false">
              <v:textbox inset="0,0,0,0">
                <w:txbxContent>
                  <w:p>
                    <w:pPr>
                      <w:spacing w:line="211" w:lineRule="auto" w:before="348"/>
                      <w:ind w:left="503" w:right="8175" w:firstLine="0"/>
                      <w:jc w:val="left"/>
                      <w:rPr>
                        <w:rFonts w:ascii="Century Gothic"/>
                        <w:b/>
                        <w:sz w:val="6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64"/>
                      </w:rPr>
                      <w:t>District</w:t>
                    </w:r>
                    <w:r>
                      <w:rPr>
                        <w:rFonts w:ascii="Century Gothic"/>
                        <w:b/>
                        <w:color w:val="FFFFFF"/>
                        <w:spacing w:val="-9"/>
                        <w:sz w:val="64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64"/>
                      </w:rPr>
                      <w:t>Wide</w:t>
                    </w:r>
                    <w:r>
                      <w:rPr>
                        <w:rFonts w:ascii="Century Gothic"/>
                        <w:b/>
                        <w:color w:val="FFFFFF"/>
                        <w:spacing w:val="-12"/>
                        <w:sz w:val="64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64"/>
                      </w:rPr>
                      <w:t>Communication</w:t>
                    </w:r>
                    <w:r>
                      <w:rPr>
                        <w:rFonts w:ascii="Century Gothic"/>
                        <w:b/>
                        <w:color w:val="FFFFFF"/>
                        <w:spacing w:val="-9"/>
                        <w:sz w:val="64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64"/>
                      </w:rPr>
                      <w:t>Tree (Crisis = Call)</w:t>
                    </w:r>
                  </w:p>
                  <w:p>
                    <w:pPr>
                      <w:spacing w:before="302"/>
                      <w:ind w:left="503" w:right="0" w:firstLine="0"/>
                      <w:jc w:val="left"/>
                      <w:rPr>
                        <w:rFonts w:ascii="Century Gothic"/>
                        <w:b/>
                        <w:sz w:val="4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40"/>
                      </w:rPr>
                      <w:t>Every</w:t>
                    </w:r>
                    <w:r>
                      <w:rPr>
                        <w:rFonts w:ascii="Century Gothic"/>
                        <w:b/>
                        <w:color w:val="FFFFFF"/>
                        <w:spacing w:val="-9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40"/>
                      </w:rPr>
                      <w:t>minute</w:t>
                    </w:r>
                    <w:r>
                      <w:rPr>
                        <w:rFonts w:ascii="Century Gothic"/>
                        <w:b/>
                        <w:color w:val="FFFFFF"/>
                        <w:spacing w:val="-9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40"/>
                      </w:rPr>
                      <w:t>matters.</w:t>
                    </w:r>
                  </w:p>
                </w:txbxContent>
              </v:textbox>
              <w10:wrap type="none"/>
            </v:shape>
            <v:shape style="position:absolute;left:7447;top:3338;width:4097;height:826" type="#_x0000_t202" id="docshape7" filled="true" fillcolor="#bcd6ed" stroked="true" strokeweight=".75pt" strokecolor="#000000">
              <v:textbox inset="0,0,0,0">
                <w:txbxContent>
                  <w:p>
                    <w:pPr>
                      <w:spacing w:line="339" w:lineRule="exact" w:before="65"/>
                      <w:ind w:left="1125" w:right="1125" w:firstLine="0"/>
                      <w:jc w:val="center"/>
                      <w:rPr>
                        <w:b/>
                        <w:color w:val="000000"/>
                        <w:sz w:val="28"/>
                      </w:rPr>
                    </w:pPr>
                    <w:r>
                      <w:rPr>
                        <w:b/>
                        <w:color w:val="000000"/>
                        <w:spacing w:val="-2"/>
                        <w:sz w:val="28"/>
                      </w:rPr>
                      <w:t>Superintendent</w:t>
                    </w:r>
                  </w:p>
                  <w:p>
                    <w:pPr>
                      <w:spacing w:line="339" w:lineRule="exact" w:before="0"/>
                      <w:ind w:left="1125" w:right="1125" w:firstLine="0"/>
                      <w:jc w:val="center"/>
                      <w:rPr>
                        <w:color w:val="000000"/>
                        <w:sz w:val="28"/>
                      </w:rPr>
                    </w:pPr>
                    <w:r>
                      <w:rPr>
                        <w:color w:val="000000"/>
                        <w:spacing w:val="-9"/>
                        <w:sz w:val="28"/>
                      </w:rPr>
                      <w:t>Dr.</w:t>
                    </w:r>
                    <w:r>
                      <w:rPr>
                        <w:color w:val="000000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000000"/>
                        <w:spacing w:val="-2"/>
                        <w:sz w:val="28"/>
                      </w:rPr>
                      <w:t>Feagins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73.479980pt;margin-top:301.209991pt;width:33.8pt;height:6.5pt;mso-position-horizontal-relative:page;mso-position-vertical-relative:page;z-index:15732736" id="docshape8" coordorigin="11470,6024" coordsize="676,130" path="m11588,6034l11470,6097,11591,6154,11590,6104,11570,6104,11569,6084,11589,6084,11588,6034xm12129,6074l12045,6074,12046,6094,12026,6094,12027,6144,12146,6082,12129,6074xm11589,6084l11569,6084,11570,6104,11590,6104,11589,6084xm11590,6104l11570,6104,11590,6104,11590,6104xm12025,6074l11589,6084,11590,6104,12026,6094,12025,6074xm12045,6074l12025,6074,12026,6094,12046,6094,12045,6074xm12024,6024l12025,6074,12045,6074,12129,6074,12024,602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8.039978pt;margin-top:279.239990pt;width:148.450pt;height:50.4pt;mso-position-horizontal-relative:page;mso-position-vertical-relative:page;z-index:15733248" type="#_x0000_t202" id="docshape9" filled="true" fillcolor="#fff1cc" stroked="true" strokeweight=".75pt" strokecolor="#000000">
            <v:textbox inset="0,0,0,0">
              <w:txbxContent>
                <w:p>
                  <w:pPr>
                    <w:spacing w:line="235" w:lineRule="auto" w:before="65"/>
                    <w:ind w:left="497" w:right="0" w:hanging="63"/>
                    <w:jc w:val="left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Jermaine</w:t>
                  </w:r>
                  <w:r>
                    <w:rPr>
                      <w:b/>
                      <w:color w:val="000000"/>
                      <w:spacing w:val="-16"/>
                      <w:sz w:val="28"/>
                    </w:rPr>
                    <w:t> </w:t>
                  </w:r>
                  <w:r>
                    <w:rPr>
                      <w:b/>
                      <w:color w:val="000000"/>
                      <w:sz w:val="28"/>
                    </w:rPr>
                    <w:t>Johnson 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>Communications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74.279999pt;margin-top:280.320007pt;width:198pt;height:50.4pt;mso-position-horizontal-relative:page;mso-position-vertical-relative:page;z-index:15733760" type="#_x0000_t202" id="docshape10" filled="true" fillcolor="#fff1cc" stroked="true" strokeweight=".75pt" strokecolor="#000000">
            <v:textbox inset="0,0,0,0">
              <w:txbxContent>
                <w:p>
                  <w:pPr>
                    <w:spacing w:line="339" w:lineRule="exact" w:before="61"/>
                    <w:ind w:left="1190" w:right="0" w:firstLine="0"/>
                    <w:jc w:val="left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Tito</w:t>
                  </w:r>
                  <w:r>
                    <w:rPr>
                      <w:b/>
                      <w:color w:val="000000"/>
                      <w:spacing w:val="-11"/>
                      <w:sz w:val="2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>Langston</w:t>
                  </w:r>
                </w:p>
                <w:p>
                  <w:pPr>
                    <w:spacing w:line="339" w:lineRule="exact" w:before="0"/>
                    <w:ind w:left="1178" w:right="0" w:firstLine="0"/>
                    <w:jc w:val="left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pacing w:val="-2"/>
                      <w:sz w:val="28"/>
                    </w:rPr>
                    <w:t>901-205-</w:t>
                  </w:r>
                  <w:r>
                    <w:rPr>
                      <w:color w:val="000000"/>
                      <w:spacing w:val="-4"/>
                      <w:sz w:val="28"/>
                    </w:rPr>
                    <w:t>4008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6"/>
        </w:rPr>
      </w:pPr>
    </w:p>
    <w:p>
      <w:pPr>
        <w:pStyle w:val="BodyText"/>
        <w:ind w:left="9574"/>
        <w:rPr>
          <w:rFonts w:ascii="Century Gothic"/>
          <w:sz w:val="20"/>
        </w:rPr>
      </w:pPr>
      <w:r>
        <w:rPr>
          <w:rFonts w:ascii="Century Gothic"/>
          <w:sz w:val="20"/>
        </w:rPr>
        <w:pict>
          <v:group style="width:6.4pt;height:66.25pt;mso-position-horizontal-relative:char;mso-position-vertical-relative:line" id="docshapegroup11" coordorigin="0,0" coordsize="128,1325">
            <v:shape style="position:absolute;left:0;top:0;width:128;height:1325" id="docshape12" coordorigin="0,0" coordsize="128,1325" path="m0,1204l59,1325,110,1225,50,1225,50,1205,0,1204xm58,120l50,1225,70,1225,78,120,58,120xm70,1205l70,1225,110,1225,120,1205,70,1205xm70,1205l50,1205,70,1205,70,1205xm118,100l78,100,78,120,128,120,118,100xm78,100l58,100,58,120,78,120,78,100xm69,0l8,120,58,120,58,100,118,100,69,0xe" filled="true" fillcolor="#000000" stroked="false">
              <v:path arrowok="t"/>
              <v:fill type="solid"/>
            </v:shape>
          </v:group>
        </w:pict>
      </w:r>
      <w:r>
        <w:rPr>
          <w:rFonts w:ascii="Century Gothic"/>
          <w:sz w:val="20"/>
        </w:rPr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1"/>
        <w:rPr>
          <w:rFonts w:ascii="Century Gothic"/>
          <w:sz w:val="19"/>
        </w:rPr>
      </w:pPr>
      <w:r>
        <w:rPr/>
        <w:pict>
          <v:shape style="position:absolute;margin-left:478.019989pt;margin-top:13.417773pt;width:6.5pt;height:28.1pt;mso-position-horizontal-relative:page;mso-position-vertical-relative:paragraph;z-index:-15727104;mso-wrap-distance-left:0;mso-wrap-distance-right:0" id="docshape13" coordorigin="9560,268" coordsize="130,562" path="m9620,710l9570,712,9633,830,9679,730,9620,730,9620,710xm9640,710l9620,710,9620,730,9640,730,9640,710xm9690,708l9640,710,9640,730,9620,730,9679,730,9690,708xm9630,388l9610,389,9620,710,9640,710,9630,388xm9617,268l9560,390,9610,389,9610,369,9630,368,9670,368,9617,268xm9630,368l9610,369,9610,389,9630,388,9630,368xm9670,368l9630,368,9630,388,9680,387,9670,36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entury Gothic"/>
          <w:sz w:val="4"/>
        </w:rPr>
      </w:pPr>
    </w:p>
    <w:p>
      <w:pPr>
        <w:pStyle w:val="BodyText"/>
        <w:ind w:left="7573"/>
        <w:rPr>
          <w:rFonts w:ascii="Century Gothic"/>
          <w:sz w:val="20"/>
        </w:rPr>
      </w:pPr>
      <w:r>
        <w:rPr>
          <w:rFonts w:ascii="Century Gothic"/>
          <w:sz w:val="20"/>
        </w:rPr>
        <w:pict>
          <v:shape style="width:198pt;height:50.4pt;mso-position-horizontal-relative:char;mso-position-vertical-relative:line" type="#_x0000_t202" id="docshape14" filled="true" fillcolor="#fff1cc" stroked="true" strokeweight=".75pt" strokecolor="#000000">
            <w10:anchorlock/>
            <v:textbox inset="0,0,0,0">
              <w:txbxContent>
                <w:p>
                  <w:pPr>
                    <w:spacing w:line="235" w:lineRule="auto" w:before="66"/>
                    <w:ind w:left="1433" w:right="1431" w:firstLine="1"/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pacing w:val="-2"/>
                      <w:sz w:val="28"/>
                    </w:rPr>
                    <w:t>Security 416-</w:t>
                  </w:r>
                  <w:r>
                    <w:rPr>
                      <w:b/>
                      <w:color w:val="000000"/>
                      <w:spacing w:val="-4"/>
                      <w:sz w:val="28"/>
                    </w:rPr>
                    <w:t>5773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Century Gothic"/>
          <w:sz w:val="20"/>
        </w:rPr>
      </w:r>
    </w:p>
    <w:p>
      <w:pPr>
        <w:pStyle w:val="BodyText"/>
        <w:ind w:left="9568"/>
        <w:rPr>
          <w:rFonts w:ascii="Century Gothic"/>
          <w:sz w:val="20"/>
        </w:rPr>
      </w:pPr>
      <w:r>
        <w:rPr>
          <w:rFonts w:ascii="Century Gothic"/>
          <w:sz w:val="20"/>
        </w:rPr>
        <w:pict>
          <v:group style="width:6.4pt;height:34.3pt;mso-position-horizontal-relative:char;mso-position-vertical-relative:line" id="docshapegroup15" coordorigin="0,0" coordsize="128,686">
            <v:shape style="position:absolute;left:0;top:0;width:128;height:686" id="docshape16" coordorigin="0,0" coordsize="128,686" path="m57,566l7,567,69,686,117,586,58,586,57,566xm77,566l57,566,58,586,78,586,77,566xm127,565l77,566,78,586,58,586,117,586,127,565xm70,120l50,120,57,566,77,566,70,120xm58,0l0,121,50,120,50,100,70,100,110,100,58,0xm70,100l50,100,50,120,70,120,70,100xm110,100l70,100,70,120,120,119,110,100xe" filled="true" fillcolor="#000000" stroked="false">
              <v:path arrowok="t"/>
              <v:fill type="solid"/>
            </v:shape>
          </v:group>
        </w:pict>
      </w:r>
      <w:r>
        <w:rPr>
          <w:rFonts w:ascii="Century Gothic"/>
          <w:sz w:val="20"/>
        </w:rPr>
      </w:r>
    </w:p>
    <w:p>
      <w:pPr>
        <w:pStyle w:val="BodyText"/>
        <w:spacing w:before="7"/>
        <w:rPr>
          <w:rFonts w:ascii="Century Gothic"/>
          <w:sz w:val="3"/>
        </w:rPr>
      </w:pPr>
    </w:p>
    <w:p>
      <w:pPr>
        <w:pStyle w:val="BodyText"/>
        <w:ind w:left="7602"/>
        <w:rPr>
          <w:rFonts w:ascii="Century Gothic"/>
          <w:sz w:val="20"/>
        </w:rPr>
      </w:pPr>
      <w:r>
        <w:rPr>
          <w:rFonts w:ascii="Century Gothic"/>
          <w:sz w:val="20"/>
        </w:rPr>
        <w:pict>
          <v:shape style="width:197.2pt;height:24.25pt;mso-position-horizontal-relative:char;mso-position-vertical-relative:line" type="#_x0000_t202" id="docshape17" filled="true" fillcolor="#fff1cc" stroked="true" strokeweight=".75pt" strokecolor="#000000">
            <w10:anchorlock/>
            <v:textbox inset="0,0,0,0">
              <w:txbxContent>
                <w:p>
                  <w:pPr>
                    <w:spacing w:before="63"/>
                    <w:ind w:left="598" w:right="0" w:firstLine="0"/>
                    <w:jc w:val="left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Principal/District</w:t>
                  </w:r>
                  <w:r>
                    <w:rPr>
                      <w:b/>
                      <w:color w:val="000000"/>
                      <w:spacing w:val="-9"/>
                      <w:sz w:val="2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>Office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Century Gothic"/>
          <w:sz w:val="20"/>
        </w:rPr>
      </w:r>
    </w:p>
    <w:p>
      <w:pPr>
        <w:pStyle w:val="BodyText"/>
        <w:spacing w:before="11"/>
        <w:rPr>
          <w:rFonts w:ascii="Century Gothic"/>
          <w:sz w:val="12"/>
        </w:rPr>
      </w:pPr>
    </w:p>
    <w:p>
      <w:pPr>
        <w:spacing w:before="27"/>
        <w:ind w:left="313" w:right="0" w:firstLine="0"/>
        <w:jc w:val="left"/>
        <w:rPr>
          <w:b/>
          <w:sz w:val="36"/>
        </w:rPr>
      </w:pPr>
      <w:r>
        <w:rPr>
          <w:b/>
          <w:sz w:val="36"/>
        </w:rPr>
        <w:t>**PLEASE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CALL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SECURITY</w:t>
      </w:r>
      <w:r>
        <w:rPr>
          <w:b/>
          <w:spacing w:val="-6"/>
          <w:sz w:val="36"/>
        </w:rPr>
        <w:t> </w:t>
      </w:r>
      <w:r>
        <w:rPr>
          <w:b/>
          <w:spacing w:val="-4"/>
          <w:sz w:val="36"/>
        </w:rPr>
        <w:t>FIRST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.000014pt;margin-top:0pt;width:960pt;height:174.75pt;mso-position-horizontal-relative:page;mso-position-vertical-relative:page;z-index:15737344" id="docshapegroup18" coordorigin="0,0" coordsize="19200,3495">
            <v:shape style="position:absolute;left:0;top:0;width:19200;height:3495" type="#_x0000_t75" id="docshape19" stroked="false">
              <v:imagedata r:id="rId6" o:title=""/>
            </v:shape>
            <v:shape style="position:absolute;left:0;top:0;width:19200;height:3495" type="#_x0000_t202" id="docshape20" filled="false" stroked="false">
              <v:textbox inset="0,0,0,0">
                <w:txbxContent>
                  <w:p>
                    <w:pPr>
                      <w:spacing w:line="211" w:lineRule="auto" w:before="348"/>
                      <w:ind w:left="503" w:right="8175" w:firstLine="0"/>
                      <w:jc w:val="left"/>
                      <w:rPr>
                        <w:rFonts w:ascii="Century Gothic"/>
                        <w:b/>
                        <w:sz w:val="6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64"/>
                      </w:rPr>
                      <w:t>School</w:t>
                    </w:r>
                    <w:r>
                      <w:rPr>
                        <w:rFonts w:ascii="Century Gothic"/>
                        <w:b/>
                        <w:color w:val="FFFFFF"/>
                        <w:spacing w:val="-15"/>
                        <w:sz w:val="64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64"/>
                      </w:rPr>
                      <w:t>Communication</w:t>
                    </w:r>
                    <w:r>
                      <w:rPr>
                        <w:rFonts w:ascii="Century Gothic"/>
                        <w:b/>
                        <w:color w:val="FFFFFF"/>
                        <w:spacing w:val="-15"/>
                        <w:sz w:val="64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64"/>
                      </w:rPr>
                      <w:t>Tree (Crisis = Call)</w:t>
                    </w:r>
                  </w:p>
                  <w:p>
                    <w:pPr>
                      <w:spacing w:before="302"/>
                      <w:ind w:left="503" w:right="0" w:firstLine="0"/>
                      <w:jc w:val="left"/>
                      <w:rPr>
                        <w:rFonts w:ascii="Century Gothic"/>
                        <w:b/>
                        <w:sz w:val="4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40"/>
                      </w:rPr>
                      <w:t>Every</w:t>
                    </w:r>
                    <w:r>
                      <w:rPr>
                        <w:rFonts w:ascii="Century Gothic"/>
                        <w:b/>
                        <w:color w:val="FFFFFF"/>
                        <w:spacing w:val="-9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40"/>
                      </w:rPr>
                      <w:t>minute</w:t>
                    </w:r>
                    <w:r>
                      <w:rPr>
                        <w:rFonts w:ascii="Century Gothic"/>
                        <w:b/>
                        <w:color w:val="FFFFFF"/>
                        <w:spacing w:val="-9"/>
                        <w:sz w:val="4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40"/>
                      </w:rPr>
                      <w:t>matters.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3.799988pt;margin-top:187.320007pt;width:142.450pt;height:84.75pt;mso-position-horizontal-relative:page;mso-position-vertical-relative:page;z-index:15737856" type="#_x0000_t202" id="docshape21" filled="true" fillcolor="#dae2f3" stroked="true" strokeweight=".75pt" strokecolor="#000000">
            <v:textbox inset="0,0,0,0">
              <w:txbxContent>
                <w:p>
                  <w:pPr>
                    <w:pStyle w:val="BodyText"/>
                    <w:spacing w:before="4"/>
                    <w:rPr>
                      <w:b/>
                      <w:color w:val="000000"/>
                    </w:rPr>
                  </w:pPr>
                </w:p>
                <w:p>
                  <w:pPr>
                    <w:spacing w:line="387" w:lineRule="exact" w:before="0"/>
                    <w:ind w:left="530" w:right="0" w:firstLine="0"/>
                    <w:jc w:val="left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000000"/>
                      <w:sz w:val="32"/>
                    </w:rPr>
                    <w:t>Tito</w:t>
                  </w:r>
                  <w:r>
                    <w:rPr>
                      <w:b/>
                      <w:color w:val="000000"/>
                      <w:spacing w:val="-12"/>
                      <w:sz w:val="32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32"/>
                    </w:rPr>
                    <w:t>Langston</w:t>
                  </w:r>
                </w:p>
                <w:p>
                  <w:pPr>
                    <w:spacing w:line="387" w:lineRule="exact" w:before="0"/>
                    <w:ind w:left="515" w:right="0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000000"/>
                      <w:w w:val="95"/>
                      <w:sz w:val="32"/>
                    </w:rPr>
                    <w:t>901-205-</w:t>
                  </w:r>
                  <w:r>
                    <w:rPr>
                      <w:color w:val="000000"/>
                      <w:spacing w:val="-4"/>
                      <w:w w:val="95"/>
                      <w:sz w:val="32"/>
                    </w:rPr>
                    <w:t>4008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6544"/>
        <w:rPr>
          <w:sz w:val="20"/>
        </w:rPr>
      </w:pPr>
      <w:r>
        <w:rPr>
          <w:sz w:val="20"/>
        </w:rPr>
        <w:pict>
          <v:shape style="width:146.4pt;height:84.85pt;mso-position-horizontal-relative:char;mso-position-vertical-relative:line" type="#_x0000_t202" id="docshape22" filled="true" fillcolor="#dae2f3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6"/>
                    <w:rPr>
                      <w:b/>
                      <w:color w:val="000000"/>
                    </w:rPr>
                  </w:pPr>
                </w:p>
                <w:p>
                  <w:pPr>
                    <w:spacing w:line="387" w:lineRule="exact" w:before="0"/>
                    <w:ind w:left="921" w:right="0" w:firstLine="0"/>
                    <w:jc w:val="left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000000"/>
                      <w:spacing w:val="-2"/>
                      <w:sz w:val="32"/>
                    </w:rPr>
                    <w:t>Security</w:t>
                  </w:r>
                </w:p>
                <w:p>
                  <w:pPr>
                    <w:spacing w:line="387" w:lineRule="exact" w:before="0"/>
                    <w:ind w:left="844" w:right="0" w:firstLine="0"/>
                    <w:jc w:val="left"/>
                    <w:rPr>
                      <w:color w:val="000000"/>
                      <w:sz w:val="32"/>
                    </w:rPr>
                  </w:pPr>
                  <w:r>
                    <w:rPr>
                      <w:color w:val="000000"/>
                      <w:w w:val="95"/>
                      <w:sz w:val="32"/>
                    </w:rPr>
                    <w:t>416-</w:t>
                  </w:r>
                  <w:r>
                    <w:rPr>
                      <w:color w:val="000000"/>
                      <w:spacing w:val="-4"/>
                      <w:sz w:val="32"/>
                    </w:rPr>
                    <w:t>5773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z w:val="20"/>
        </w:rPr>
      </w:r>
      <w:r>
        <w:rPr>
          <w:position w:val="86"/>
          <w:sz w:val="20"/>
        </w:rPr>
        <w:pict>
          <v:group style="width:49.25pt;height:6.6pt;mso-position-horizontal-relative:char;mso-position-vertical-relative:line" id="docshapegroup23" coordorigin="0,0" coordsize="985,132">
            <v:shape style="position:absolute;left:0;top:0;width:985;height:132" id="docshape24" coordorigin="0,0" coordsize="985,132" path="m119,11l0,73,121,131,120,82,100,82,100,62,120,61,119,11xm967,50l884,50,885,70,865,70,865,120,985,58,967,50xm120,61l100,62,100,82,120,81,120,61xm120,81l100,82,120,82,120,81xm864,50l120,61,120,81,865,70,864,50xm884,50l864,50,865,70,885,70,884,50xm864,0l864,50,884,50,967,50,864,0xe" filled="true" fillcolor="#000000" stroked="false">
              <v:path arrowok="t"/>
              <v:fill type="solid"/>
            </v:shape>
          </v:group>
        </w:pict>
      </w:r>
      <w:r>
        <w:rPr>
          <w:position w:val="86"/>
          <w:sz w:val="20"/>
        </w:rPr>
      </w:r>
    </w:p>
    <w:p>
      <w:pPr>
        <w:pStyle w:val="BodyText"/>
        <w:ind w:left="7866"/>
        <w:rPr>
          <w:sz w:val="20"/>
        </w:rPr>
      </w:pPr>
      <w:r>
        <w:rPr>
          <w:sz w:val="20"/>
        </w:rPr>
        <w:pict>
          <v:group style="width:6.3pt;height:37.550pt;mso-position-horizontal-relative:char;mso-position-vertical-relative:line" id="docshapegroup25" coordorigin="0,0" coordsize="126,751">
            <v:shape style="position:absolute;left:0;top:0;width:126;height:751" id="docshape26" coordorigin="0,0" coordsize="126,751" path="m55,630l5,631,67,750,115,650,56,650,55,630xm75,630l55,630,56,650,76,650,75,630xm125,630l75,630,76,650,56,650,115,650,125,630xm70,120l50,120,55,630,75,630,70,120xm59,0l0,121,50,120,50,100,110,100,59,0xm70,100l50,100,50,120,70,120,70,100xm110,100l70,100,70,120,120,119,110,10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6"/>
        </w:rPr>
      </w:pPr>
      <w:r>
        <w:rPr/>
        <w:pict>
          <v:shape style="position:absolute;margin-left:328.440002pt;margin-top:5.4pt;width:143.65pt;height:65.4pt;mso-position-horizontal-relative:page;mso-position-vertical-relative:paragraph;z-index:-15721472;mso-wrap-distance-left:0;mso-wrap-distance-right:0" type="#_x0000_t202" id="docshape27" filled="true" fillcolor="#dae2f3" stroked="true" strokeweight=".75pt" strokecolor="#000000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color w:val="000000"/>
                    </w:rPr>
                  </w:pPr>
                </w:p>
                <w:p>
                  <w:pPr>
                    <w:spacing w:before="0"/>
                    <w:ind w:left="852" w:right="0" w:firstLine="0"/>
                    <w:jc w:val="left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000000"/>
                      <w:spacing w:val="-2"/>
                      <w:sz w:val="32"/>
                    </w:rPr>
                    <w:t>Principal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ind w:left="7877"/>
        <w:rPr>
          <w:sz w:val="20"/>
        </w:rPr>
      </w:pPr>
      <w:r>
        <w:rPr>
          <w:sz w:val="20"/>
        </w:rPr>
        <w:pict>
          <v:group style="width:6.05pt;height:44.8pt;mso-position-horizontal-relative:char;mso-position-vertical-relative:line" id="docshapegroup28" coordorigin="0,0" coordsize="121,896">
            <v:shape style="position:absolute;left:0;top:0;width:121;height:896" id="docshape29" coordorigin="0,0" coordsize="121,896" path="m50,776l0,776,60,896,110,796,50,796,50,776xm70,100l50,100,50,796,70,796,70,100xm120,776l70,776,70,796,110,796,120,776xm61,0l0,120,50,120,50,100,110,100,61,0xm110,100l70,100,70,120,120,120,110,10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/>
          <w:sz w:val="6"/>
        </w:rPr>
      </w:pPr>
      <w:r>
        <w:rPr/>
        <w:pict>
          <v:shape style="position:absolute;margin-left:328.679993pt;margin-top:5.71pt;width:143.9pt;height:46pt;mso-position-horizontal-relative:page;mso-position-vertical-relative:paragraph;z-index:-15720448;mso-wrap-distance-left:0;mso-wrap-distance-right:0" type="#_x0000_t202" id="docshape30" filled="true" fillcolor="#dae2f3" stroked="true" strokeweight=".75pt" strokecolor="#000000">
            <v:textbox inset="0,0,0,0">
              <w:txbxContent>
                <w:p>
                  <w:pPr>
                    <w:spacing w:line="235" w:lineRule="auto" w:before="71"/>
                    <w:ind w:left="861" w:right="535" w:hanging="320"/>
                    <w:jc w:val="left"/>
                    <w:rPr>
                      <w:b/>
                      <w:color w:val="000000"/>
                      <w:sz w:val="32"/>
                    </w:rPr>
                  </w:pPr>
                  <w:r>
                    <w:rPr>
                      <w:b/>
                      <w:color w:val="000000"/>
                      <w:spacing w:val="-4"/>
                      <w:sz w:val="32"/>
                    </w:rPr>
                    <w:t>Teacher/Staff </w:t>
                  </w:r>
                  <w:r>
                    <w:rPr>
                      <w:b/>
                      <w:color w:val="000000"/>
                      <w:spacing w:val="-2"/>
                      <w:sz w:val="32"/>
                    </w:rPr>
                    <w:t>Member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6"/>
        </w:rPr>
      </w:pPr>
    </w:p>
    <w:p>
      <w:pPr>
        <w:spacing w:before="28"/>
        <w:ind w:left="313" w:right="0" w:firstLine="0"/>
        <w:jc w:val="left"/>
        <w:rPr>
          <w:b/>
          <w:sz w:val="36"/>
        </w:rPr>
      </w:pPr>
      <w:r>
        <w:rPr>
          <w:b/>
          <w:sz w:val="36"/>
        </w:rPr>
        <w:t>**PLEASE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CALL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SECURITY</w:t>
      </w:r>
      <w:r>
        <w:rPr>
          <w:b/>
          <w:spacing w:val="-6"/>
          <w:sz w:val="36"/>
        </w:rPr>
        <w:t> </w:t>
      </w:r>
      <w:r>
        <w:rPr>
          <w:b/>
          <w:spacing w:val="-4"/>
          <w:sz w:val="36"/>
        </w:rPr>
        <w:t>FIRST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before="1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688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221911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221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268"/>
      </w:pPr>
      <w:r>
        <w:rPr>
          <w:color w:val="FFFFFF"/>
        </w:rPr>
        <w:t>Reporting</w:t>
      </w:r>
      <w:r>
        <w:rPr>
          <w:color w:val="FFFFFF"/>
          <w:spacing w:val="-13"/>
        </w:rPr>
        <w:t> </w:t>
      </w:r>
      <w:r>
        <w:rPr>
          <w:color w:val="FFFFFF"/>
        </w:rPr>
        <w:t>&amp;</w:t>
      </w:r>
      <w:r>
        <w:rPr>
          <w:color w:val="FFFFFF"/>
          <w:spacing w:val="-8"/>
        </w:rPr>
        <w:t> </w:t>
      </w:r>
      <w:r>
        <w:rPr>
          <w:color w:val="FFFFFF"/>
        </w:rPr>
        <w:t>Managing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Incidents</w:t>
      </w:r>
    </w:p>
    <w:p>
      <w:pPr>
        <w:pStyle w:val="BodyText"/>
        <w:rPr>
          <w:rFonts w:ascii="Century Gothic"/>
          <w:b/>
          <w:sz w:val="108"/>
        </w:rPr>
      </w:pPr>
    </w:p>
    <w:p>
      <w:pPr>
        <w:pStyle w:val="Heading3"/>
        <w:spacing w:before="740"/>
      </w:pPr>
      <w:r>
        <w:rPr/>
        <w:t>Dr.</w:t>
      </w:r>
      <w:r>
        <w:rPr>
          <w:spacing w:val="-4"/>
        </w:rPr>
        <w:t> </w:t>
      </w:r>
      <w:r>
        <w:rPr/>
        <w:t>Marie</w:t>
      </w:r>
      <w:r>
        <w:rPr>
          <w:spacing w:val="-5"/>
        </w:rPr>
        <w:t> </w:t>
      </w:r>
      <w:r>
        <w:rPr/>
        <w:t>Feagins,</w:t>
      </w:r>
      <w:r>
        <w:rPr>
          <w:spacing w:val="-4"/>
        </w:rPr>
        <w:t> </w:t>
      </w:r>
      <w:r>
        <w:rPr>
          <w:spacing w:val="-2"/>
        </w:rPr>
        <w:t>Superintendent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187" w:lineRule="auto" w:before="174" w:after="0"/>
        <w:ind w:left="1824" w:right="1679" w:hanging="361"/>
        <w:jc w:val="left"/>
        <w:rPr>
          <w:rFonts w:ascii="Wingdings" w:hAnsi="Wingdings"/>
          <w:sz w:val="52"/>
        </w:rPr>
      </w:pPr>
      <w:r>
        <w:rPr>
          <w:rFonts w:ascii="Century Gothic" w:hAnsi="Century Gothic"/>
          <w:sz w:val="52"/>
        </w:rPr>
        <w:t>Authorize</w:t>
      </w:r>
      <w:r>
        <w:rPr>
          <w:rFonts w:ascii="Century Gothic" w:hAnsi="Century Gothic"/>
          <w:spacing w:val="-5"/>
          <w:sz w:val="52"/>
        </w:rPr>
        <w:t> </w:t>
      </w:r>
      <w:r>
        <w:rPr>
          <w:rFonts w:ascii="Century Gothic" w:hAnsi="Century Gothic"/>
          <w:sz w:val="52"/>
        </w:rPr>
        <w:t>the</w:t>
      </w:r>
      <w:r>
        <w:rPr>
          <w:rFonts w:ascii="Century Gothic" w:hAnsi="Century Gothic"/>
          <w:spacing w:val="-5"/>
          <w:sz w:val="52"/>
        </w:rPr>
        <w:t> </w:t>
      </w:r>
      <w:r>
        <w:rPr>
          <w:rFonts w:ascii="Century Gothic" w:hAnsi="Century Gothic"/>
          <w:sz w:val="52"/>
        </w:rPr>
        <w:t>release</w:t>
      </w:r>
      <w:r>
        <w:rPr>
          <w:rFonts w:ascii="Century Gothic" w:hAnsi="Century Gothic"/>
          <w:spacing w:val="-1"/>
          <w:sz w:val="52"/>
        </w:rPr>
        <w:t> </w:t>
      </w:r>
      <w:r>
        <w:rPr>
          <w:rFonts w:ascii="Century Gothic" w:hAnsi="Century Gothic"/>
          <w:sz w:val="52"/>
        </w:rPr>
        <w:t>of</w:t>
      </w:r>
      <w:r>
        <w:rPr>
          <w:rFonts w:ascii="Century Gothic" w:hAnsi="Century Gothic"/>
          <w:spacing w:val="-2"/>
          <w:sz w:val="52"/>
        </w:rPr>
        <w:t> </w:t>
      </w:r>
      <w:r>
        <w:rPr>
          <w:rFonts w:ascii="Century Gothic" w:hAnsi="Century Gothic"/>
          <w:sz w:val="52"/>
        </w:rPr>
        <w:t>information</w:t>
      </w:r>
      <w:r>
        <w:rPr>
          <w:rFonts w:ascii="Century Gothic" w:hAnsi="Century Gothic"/>
          <w:spacing w:val="-3"/>
          <w:sz w:val="52"/>
        </w:rPr>
        <w:t> </w:t>
      </w:r>
      <w:r>
        <w:rPr>
          <w:rFonts w:ascii="Century Gothic" w:hAnsi="Century Gothic"/>
          <w:sz w:val="52"/>
        </w:rPr>
        <w:t>to</w:t>
      </w:r>
      <w:r>
        <w:rPr>
          <w:rFonts w:ascii="Century Gothic" w:hAnsi="Century Gothic"/>
          <w:spacing w:val="-4"/>
          <w:sz w:val="52"/>
        </w:rPr>
        <w:t> </w:t>
      </w:r>
      <w:r>
        <w:rPr>
          <w:rFonts w:ascii="Century Gothic" w:hAnsi="Century Gothic"/>
          <w:sz w:val="52"/>
        </w:rPr>
        <w:t>the</w:t>
      </w:r>
      <w:r>
        <w:rPr>
          <w:rFonts w:ascii="Century Gothic" w:hAnsi="Century Gothic"/>
          <w:spacing w:val="-5"/>
          <w:sz w:val="52"/>
        </w:rPr>
        <w:t> </w:t>
      </w:r>
      <w:r>
        <w:rPr>
          <w:rFonts w:ascii="Century Gothic" w:hAnsi="Century Gothic"/>
          <w:sz w:val="52"/>
        </w:rPr>
        <w:t>public</w:t>
      </w:r>
      <w:r>
        <w:rPr>
          <w:rFonts w:ascii="Century Gothic" w:hAnsi="Century Gothic"/>
          <w:spacing w:val="-1"/>
          <w:sz w:val="52"/>
        </w:rPr>
        <w:t> </w:t>
      </w:r>
      <w:r>
        <w:rPr>
          <w:rFonts w:ascii="Century Gothic" w:hAnsi="Century Gothic"/>
          <w:sz w:val="52"/>
        </w:rPr>
        <w:t>and</w:t>
      </w:r>
      <w:r>
        <w:rPr>
          <w:rFonts w:ascii="Century Gothic" w:hAnsi="Century Gothic"/>
          <w:spacing w:val="-3"/>
          <w:sz w:val="52"/>
        </w:rPr>
        <w:t> </w:t>
      </w:r>
      <w:r>
        <w:rPr>
          <w:rFonts w:ascii="Century Gothic" w:hAnsi="Century Gothic"/>
          <w:sz w:val="52"/>
        </w:rPr>
        <w:t>ultimate closure of school.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240" w:lineRule="auto" w:before="90" w:after="0"/>
        <w:ind w:left="1824" w:right="0" w:hanging="361"/>
        <w:jc w:val="left"/>
        <w:rPr>
          <w:rFonts w:ascii="Wingdings" w:hAnsi="Wingdings"/>
          <w:sz w:val="52"/>
        </w:rPr>
      </w:pPr>
      <w:r>
        <w:rPr>
          <w:rFonts w:ascii="Century Gothic" w:hAnsi="Century Gothic"/>
          <w:sz w:val="52"/>
        </w:rPr>
        <w:t>Keep</w:t>
      </w:r>
      <w:r>
        <w:rPr>
          <w:rFonts w:ascii="Century Gothic" w:hAnsi="Century Gothic"/>
          <w:spacing w:val="-3"/>
          <w:sz w:val="52"/>
        </w:rPr>
        <w:t> </w:t>
      </w:r>
      <w:r>
        <w:rPr>
          <w:rFonts w:ascii="Century Gothic" w:hAnsi="Century Gothic"/>
          <w:sz w:val="52"/>
        </w:rPr>
        <w:t>School</w:t>
      </w:r>
      <w:r>
        <w:rPr>
          <w:rFonts w:ascii="Century Gothic" w:hAnsi="Century Gothic"/>
          <w:spacing w:val="-4"/>
          <w:sz w:val="52"/>
        </w:rPr>
        <w:t> </w:t>
      </w:r>
      <w:r>
        <w:rPr>
          <w:rFonts w:ascii="Century Gothic" w:hAnsi="Century Gothic"/>
          <w:sz w:val="52"/>
        </w:rPr>
        <w:t>Board</w:t>
      </w:r>
      <w:r>
        <w:rPr>
          <w:rFonts w:ascii="Century Gothic" w:hAnsi="Century Gothic"/>
          <w:spacing w:val="-5"/>
          <w:sz w:val="52"/>
        </w:rPr>
        <w:t> </w:t>
      </w:r>
      <w:r>
        <w:rPr>
          <w:rFonts w:ascii="Century Gothic" w:hAnsi="Century Gothic"/>
          <w:sz w:val="52"/>
        </w:rPr>
        <w:t>informed</w:t>
      </w:r>
      <w:r>
        <w:rPr>
          <w:rFonts w:ascii="Century Gothic" w:hAnsi="Century Gothic"/>
          <w:spacing w:val="-4"/>
          <w:sz w:val="52"/>
        </w:rPr>
        <w:t> </w:t>
      </w:r>
      <w:r>
        <w:rPr>
          <w:rFonts w:ascii="Century Gothic" w:hAnsi="Century Gothic"/>
          <w:sz w:val="52"/>
        </w:rPr>
        <w:t>of</w:t>
      </w:r>
      <w:r>
        <w:rPr>
          <w:rFonts w:ascii="Century Gothic" w:hAnsi="Century Gothic"/>
          <w:spacing w:val="-3"/>
          <w:sz w:val="52"/>
        </w:rPr>
        <w:t> </w:t>
      </w:r>
      <w:r>
        <w:rPr>
          <w:rFonts w:ascii="Century Gothic" w:hAnsi="Century Gothic"/>
          <w:sz w:val="52"/>
        </w:rPr>
        <w:t>emergency</w:t>
      </w:r>
      <w:r>
        <w:rPr>
          <w:rFonts w:ascii="Century Gothic" w:hAnsi="Century Gothic"/>
          <w:spacing w:val="-4"/>
          <w:sz w:val="52"/>
        </w:rPr>
        <w:t> </w:t>
      </w:r>
      <w:r>
        <w:rPr>
          <w:rFonts w:ascii="Century Gothic" w:hAnsi="Century Gothic"/>
          <w:spacing w:val="-2"/>
          <w:sz w:val="52"/>
        </w:rPr>
        <w:t>status.</w:t>
      </w:r>
    </w:p>
    <w:p>
      <w:pPr>
        <w:pStyle w:val="BodyText"/>
        <w:spacing w:before="2"/>
        <w:rPr>
          <w:rFonts w:ascii="Century Gothic"/>
          <w:sz w:val="61"/>
        </w:rPr>
      </w:pPr>
    </w:p>
    <w:p>
      <w:pPr>
        <w:pStyle w:val="Heading3"/>
      </w:pPr>
      <w:r>
        <w:rPr/>
        <w:t>Mr.</w:t>
      </w:r>
      <w:r>
        <w:rPr>
          <w:spacing w:val="-7"/>
        </w:rPr>
        <w:t> </w:t>
      </w:r>
      <w:r>
        <w:rPr/>
        <w:t>Jermaine</w:t>
      </w:r>
      <w:r>
        <w:rPr>
          <w:spacing w:val="-7"/>
        </w:rPr>
        <w:t> </w:t>
      </w:r>
      <w:r>
        <w:rPr/>
        <w:t>Johnson,</w:t>
      </w:r>
      <w:r>
        <w:rPr>
          <w:spacing w:val="-7"/>
        </w:rPr>
        <w:t> </w:t>
      </w:r>
      <w:r>
        <w:rPr/>
        <w:t>Strategic</w:t>
      </w:r>
      <w:r>
        <w:rPr>
          <w:spacing w:val="-14"/>
        </w:rPr>
        <w:t> </w:t>
      </w:r>
      <w:r>
        <w:rPr/>
        <w:t>Communications</w:t>
      </w:r>
      <w:r>
        <w:rPr>
          <w:spacing w:val="-10"/>
        </w:rPr>
        <w:t> </w:t>
      </w:r>
      <w:r>
        <w:rPr>
          <w:spacing w:val="-2"/>
        </w:rPr>
        <w:t>Officer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187" w:lineRule="auto" w:before="189" w:after="0"/>
        <w:ind w:left="1824" w:right="3955" w:hanging="361"/>
        <w:jc w:val="left"/>
        <w:rPr>
          <w:rFonts w:ascii="Wingdings" w:hAnsi="Wingdings"/>
          <w:sz w:val="52"/>
        </w:rPr>
      </w:pPr>
      <w:r>
        <w:rPr>
          <w:rFonts w:ascii="Century Gothic" w:hAnsi="Century Gothic"/>
          <w:sz w:val="52"/>
        </w:rPr>
        <w:t>Create</w:t>
      </w:r>
      <w:r>
        <w:rPr>
          <w:rFonts w:ascii="Century Gothic" w:hAnsi="Century Gothic"/>
          <w:spacing w:val="-7"/>
          <w:sz w:val="52"/>
        </w:rPr>
        <w:t> </w:t>
      </w:r>
      <w:r>
        <w:rPr>
          <w:rFonts w:ascii="Century Gothic" w:hAnsi="Century Gothic"/>
          <w:sz w:val="52"/>
        </w:rPr>
        <w:t>and</w:t>
      </w:r>
      <w:r>
        <w:rPr>
          <w:rFonts w:ascii="Century Gothic" w:hAnsi="Century Gothic"/>
          <w:spacing w:val="-4"/>
          <w:sz w:val="52"/>
        </w:rPr>
        <w:t> </w:t>
      </w:r>
      <w:r>
        <w:rPr>
          <w:rFonts w:ascii="Century Gothic" w:hAnsi="Century Gothic"/>
          <w:sz w:val="52"/>
        </w:rPr>
        <w:t>disseminate</w:t>
      </w:r>
      <w:r>
        <w:rPr>
          <w:rFonts w:ascii="Century Gothic" w:hAnsi="Century Gothic"/>
          <w:spacing w:val="-7"/>
          <w:sz w:val="52"/>
        </w:rPr>
        <w:t> </w:t>
      </w:r>
      <w:r>
        <w:rPr>
          <w:rFonts w:ascii="Century Gothic" w:hAnsi="Century Gothic"/>
          <w:sz w:val="52"/>
        </w:rPr>
        <w:t>draft</w:t>
      </w:r>
      <w:r>
        <w:rPr>
          <w:rFonts w:ascii="Century Gothic" w:hAnsi="Century Gothic"/>
          <w:spacing w:val="-9"/>
          <w:sz w:val="52"/>
        </w:rPr>
        <w:t> </w:t>
      </w:r>
      <w:r>
        <w:rPr>
          <w:rFonts w:ascii="Century Gothic" w:hAnsi="Century Gothic"/>
          <w:sz w:val="52"/>
        </w:rPr>
        <w:t>messages,</w:t>
      </w:r>
      <w:r>
        <w:rPr>
          <w:rFonts w:ascii="Century Gothic" w:hAnsi="Century Gothic"/>
          <w:spacing w:val="-5"/>
          <w:sz w:val="52"/>
        </w:rPr>
        <w:t> </w:t>
      </w:r>
      <w:r>
        <w:rPr>
          <w:rFonts w:ascii="Century Gothic" w:hAnsi="Century Gothic"/>
          <w:sz w:val="52"/>
        </w:rPr>
        <w:t>robo-call for principals related to the crisis.</w:t>
      </w:r>
    </w:p>
    <w:p>
      <w:pPr>
        <w:pStyle w:val="ListParagraph"/>
        <w:numPr>
          <w:ilvl w:val="0"/>
          <w:numId w:val="1"/>
        </w:numPr>
        <w:tabs>
          <w:tab w:pos="1825" w:val="left" w:leader="none"/>
        </w:tabs>
        <w:spacing w:line="187" w:lineRule="auto" w:before="203" w:after="0"/>
        <w:ind w:left="1824" w:right="1790" w:hanging="361"/>
        <w:jc w:val="left"/>
        <w:rPr>
          <w:rFonts w:ascii="Wingdings" w:hAnsi="Wingdings"/>
          <w:sz w:val="52"/>
        </w:rPr>
      </w:pPr>
      <w:r>
        <w:rPr>
          <w:rFonts w:ascii="Century Gothic" w:hAnsi="Century Gothic"/>
          <w:sz w:val="52"/>
        </w:rPr>
        <w:t>Communicate with Legal to ensure accurate and timely information</w:t>
      </w:r>
      <w:r>
        <w:rPr>
          <w:rFonts w:ascii="Century Gothic" w:hAnsi="Century Gothic"/>
          <w:spacing w:val="-5"/>
          <w:sz w:val="52"/>
        </w:rPr>
        <w:t> </w:t>
      </w:r>
      <w:r>
        <w:rPr>
          <w:rFonts w:ascii="Century Gothic" w:hAnsi="Century Gothic"/>
          <w:sz w:val="52"/>
        </w:rPr>
        <w:t>is</w:t>
      </w:r>
      <w:r>
        <w:rPr>
          <w:rFonts w:ascii="Century Gothic" w:hAnsi="Century Gothic"/>
          <w:spacing w:val="-2"/>
          <w:sz w:val="52"/>
        </w:rPr>
        <w:t> </w:t>
      </w:r>
      <w:r>
        <w:rPr>
          <w:rFonts w:ascii="Century Gothic" w:hAnsi="Century Gothic"/>
          <w:sz w:val="52"/>
        </w:rPr>
        <w:t>provided</w:t>
      </w:r>
      <w:r>
        <w:rPr>
          <w:rFonts w:ascii="Century Gothic" w:hAnsi="Century Gothic"/>
          <w:spacing w:val="-13"/>
          <w:sz w:val="52"/>
        </w:rPr>
        <w:t> </w:t>
      </w:r>
      <w:r>
        <w:rPr>
          <w:rFonts w:ascii="Century Gothic" w:hAnsi="Century Gothic"/>
          <w:sz w:val="52"/>
        </w:rPr>
        <w:t>to</w:t>
      </w:r>
      <w:r>
        <w:rPr>
          <w:rFonts w:ascii="Century Gothic" w:hAnsi="Century Gothic"/>
          <w:spacing w:val="-6"/>
          <w:sz w:val="52"/>
        </w:rPr>
        <w:t> </w:t>
      </w:r>
      <w:r>
        <w:rPr>
          <w:rFonts w:ascii="Century Gothic" w:hAnsi="Century Gothic"/>
          <w:sz w:val="52"/>
        </w:rPr>
        <w:t>families, schools, media,</w:t>
      </w:r>
      <w:r>
        <w:rPr>
          <w:rFonts w:ascii="Century Gothic" w:hAnsi="Century Gothic"/>
          <w:spacing w:val="-7"/>
          <w:sz w:val="52"/>
        </w:rPr>
        <w:t> </w:t>
      </w:r>
      <w:r>
        <w:rPr>
          <w:rFonts w:ascii="Century Gothic" w:hAnsi="Century Gothic"/>
          <w:sz w:val="52"/>
        </w:rPr>
        <w:t>and</w:t>
      </w:r>
      <w:r>
        <w:rPr>
          <w:rFonts w:ascii="Century Gothic" w:hAnsi="Century Gothic"/>
          <w:spacing w:val="-5"/>
          <w:sz w:val="52"/>
        </w:rPr>
        <w:t> </w:t>
      </w:r>
      <w:r>
        <w:rPr>
          <w:rFonts w:ascii="Century Gothic" w:hAnsi="Century Gothic"/>
          <w:sz w:val="52"/>
        </w:rPr>
        <w:t>District </w:t>
      </w:r>
      <w:r>
        <w:rPr>
          <w:rFonts w:ascii="Century Gothic" w:hAnsi="Century Gothic"/>
          <w:spacing w:val="-2"/>
          <w:sz w:val="52"/>
        </w:rPr>
        <w:t>personnel.</w:t>
      </w:r>
    </w:p>
    <w:p>
      <w:pPr>
        <w:spacing w:after="0" w:line="187" w:lineRule="auto"/>
        <w:jc w:val="left"/>
        <w:rPr>
          <w:rFonts w:ascii="Wingdings" w:hAnsi="Wingdings"/>
          <w:sz w:val="52"/>
        </w:rPr>
        <w:sectPr>
          <w:pgSz w:w="19200" w:h="10800" w:orient="landscape"/>
          <w:pgMar w:top="0" w:bottom="280" w:left="0" w:right="0"/>
        </w:sectPr>
      </w:pPr>
    </w:p>
    <w:p>
      <w:pPr>
        <w:pStyle w:val="Heading1"/>
        <w:spacing w:before="140"/>
        <w:ind w:left="370"/>
      </w:pPr>
      <w:r>
        <w:rPr/>
        <w:drawing>
          <wp:anchor distT="0" distB="0" distL="0" distR="0" allowOverlap="1" layoutInCell="1" locked="0" behindDoc="1" simplePos="0" relativeHeight="48688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2219117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221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Reporting</w:t>
      </w:r>
      <w:r>
        <w:rPr>
          <w:color w:val="FFFFFF"/>
          <w:spacing w:val="-13"/>
        </w:rPr>
        <w:t> </w:t>
      </w:r>
      <w:r>
        <w:rPr>
          <w:color w:val="FFFFFF"/>
        </w:rPr>
        <w:t>&amp;</w:t>
      </w:r>
      <w:r>
        <w:rPr>
          <w:color w:val="FFFFFF"/>
          <w:spacing w:val="-8"/>
        </w:rPr>
        <w:t> </w:t>
      </w:r>
      <w:r>
        <w:rPr>
          <w:color w:val="FFFFFF"/>
        </w:rPr>
        <w:t>Managing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Incidents</w:t>
      </w:r>
    </w:p>
    <w:p>
      <w:pPr>
        <w:pStyle w:val="BodyText"/>
        <w:rPr>
          <w:rFonts w:ascii="Century Gothic"/>
          <w:b/>
          <w:sz w:val="108"/>
        </w:rPr>
      </w:pPr>
    </w:p>
    <w:p>
      <w:pPr>
        <w:pStyle w:val="BodyText"/>
        <w:spacing w:before="4"/>
        <w:rPr>
          <w:rFonts w:ascii="Century Gothic"/>
          <w:b/>
          <w:sz w:val="97"/>
        </w:rPr>
      </w:pPr>
    </w:p>
    <w:p>
      <w:pPr>
        <w:pStyle w:val="Heading5"/>
        <w:spacing w:before="1"/>
      </w:pPr>
      <w:r>
        <w:rPr/>
        <w:t>Tito</w:t>
      </w:r>
      <w:r>
        <w:rPr>
          <w:spacing w:val="-21"/>
        </w:rPr>
        <w:t> </w:t>
      </w:r>
      <w:r>
        <w:rPr/>
        <w:t>Langston,</w:t>
      </w:r>
      <w:r>
        <w:rPr>
          <w:spacing w:val="-22"/>
        </w:rPr>
        <w:t> </w:t>
      </w:r>
      <w:r>
        <w:rPr/>
        <w:t>Assistant</w:t>
      </w:r>
      <w:r>
        <w:rPr>
          <w:spacing w:val="-26"/>
        </w:rPr>
        <w:t> </w:t>
      </w:r>
      <w:r>
        <w:rPr/>
        <w:t>Superintendent</w:t>
      </w:r>
      <w:r>
        <w:rPr>
          <w:spacing w:val="-15"/>
        </w:rPr>
        <w:t> </w:t>
      </w:r>
      <w:r>
        <w:rPr/>
        <w:t>of</w:t>
      </w:r>
      <w:r>
        <w:rPr>
          <w:spacing w:val="-21"/>
        </w:rPr>
        <w:t> </w:t>
      </w:r>
      <w:r>
        <w:rPr/>
        <w:t>Business</w:t>
      </w:r>
      <w:r>
        <w:rPr>
          <w:spacing w:val="-24"/>
        </w:rPr>
        <w:t> </w:t>
      </w:r>
      <w:r>
        <w:rPr>
          <w:spacing w:val="-2"/>
        </w:rPr>
        <w:t>Operations</w:t>
      </w:r>
    </w:p>
    <w:p>
      <w:pPr>
        <w:pStyle w:val="ListParagraph"/>
        <w:numPr>
          <w:ilvl w:val="0"/>
          <w:numId w:val="2"/>
        </w:numPr>
        <w:tabs>
          <w:tab w:pos="1840" w:val="left" w:leader="none"/>
        </w:tabs>
        <w:spacing w:line="528" w:lineRule="exact" w:before="0" w:after="0"/>
        <w:ind w:left="1839" w:right="0" w:hanging="452"/>
        <w:jc w:val="left"/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Communicate</w:t>
      </w:r>
      <w:r>
        <w:rPr>
          <w:rFonts w:ascii="Century Gothic" w:hAnsi="Century Gothic"/>
          <w:spacing w:val="-15"/>
          <w:sz w:val="44"/>
        </w:rPr>
        <w:t> </w:t>
      </w:r>
      <w:r>
        <w:rPr>
          <w:rFonts w:ascii="Century Gothic" w:hAnsi="Century Gothic"/>
          <w:sz w:val="44"/>
        </w:rPr>
        <w:t>crisis</w:t>
      </w:r>
      <w:r>
        <w:rPr>
          <w:rFonts w:ascii="Century Gothic" w:hAnsi="Century Gothic"/>
          <w:spacing w:val="-15"/>
          <w:sz w:val="44"/>
        </w:rPr>
        <w:t> </w:t>
      </w:r>
      <w:r>
        <w:rPr>
          <w:rFonts w:ascii="Century Gothic" w:hAnsi="Century Gothic"/>
          <w:sz w:val="44"/>
        </w:rPr>
        <w:t>directly</w:t>
      </w:r>
      <w:r>
        <w:rPr>
          <w:rFonts w:ascii="Century Gothic" w:hAnsi="Century Gothic"/>
          <w:spacing w:val="-14"/>
          <w:sz w:val="44"/>
        </w:rPr>
        <w:t> </w:t>
      </w:r>
      <w:r>
        <w:rPr>
          <w:rFonts w:ascii="Century Gothic" w:hAnsi="Century Gothic"/>
          <w:sz w:val="44"/>
        </w:rPr>
        <w:t>to</w:t>
      </w:r>
      <w:r>
        <w:rPr>
          <w:rFonts w:ascii="Century Gothic" w:hAnsi="Century Gothic"/>
          <w:spacing w:val="-12"/>
          <w:sz w:val="44"/>
        </w:rPr>
        <w:t> </w:t>
      </w:r>
      <w:r>
        <w:rPr>
          <w:rFonts w:ascii="Century Gothic" w:hAnsi="Century Gothic"/>
          <w:sz w:val="44"/>
        </w:rPr>
        <w:t>the</w:t>
      </w:r>
      <w:r>
        <w:rPr>
          <w:rFonts w:ascii="Century Gothic" w:hAnsi="Century Gothic"/>
          <w:spacing w:val="-13"/>
          <w:sz w:val="44"/>
        </w:rPr>
        <w:t> </w:t>
      </w:r>
      <w:r>
        <w:rPr>
          <w:rFonts w:ascii="Century Gothic" w:hAnsi="Century Gothic"/>
          <w:sz w:val="44"/>
        </w:rPr>
        <w:t>Superintendent</w:t>
      </w:r>
      <w:r>
        <w:rPr>
          <w:rFonts w:ascii="Century Gothic" w:hAnsi="Century Gothic"/>
          <w:spacing w:val="33"/>
          <w:w w:val="150"/>
          <w:sz w:val="44"/>
        </w:rPr>
        <w:t> </w:t>
      </w:r>
      <w:r>
        <w:rPr>
          <w:rFonts w:ascii="Century Gothic" w:hAnsi="Century Gothic"/>
          <w:sz w:val="44"/>
        </w:rPr>
        <w:t>and</w:t>
      </w:r>
      <w:r>
        <w:rPr>
          <w:rFonts w:ascii="Century Gothic" w:hAnsi="Century Gothic"/>
          <w:spacing w:val="-11"/>
          <w:sz w:val="44"/>
        </w:rPr>
        <w:t> </w:t>
      </w:r>
      <w:r>
        <w:rPr>
          <w:rFonts w:ascii="Century Gothic" w:hAnsi="Century Gothic"/>
          <w:sz w:val="44"/>
        </w:rPr>
        <w:t>the</w:t>
      </w:r>
      <w:r>
        <w:rPr>
          <w:rFonts w:ascii="Century Gothic" w:hAnsi="Century Gothic"/>
          <w:spacing w:val="-12"/>
          <w:sz w:val="44"/>
        </w:rPr>
        <w:t> </w:t>
      </w:r>
      <w:r>
        <w:rPr>
          <w:rFonts w:ascii="Century Gothic" w:hAnsi="Century Gothic"/>
          <w:spacing w:val="-2"/>
          <w:sz w:val="44"/>
        </w:rPr>
        <w:t>Senior</w:t>
      </w:r>
    </w:p>
    <w:p>
      <w:pPr>
        <w:spacing w:line="534" w:lineRule="exact" w:before="0"/>
        <w:ind w:left="1839" w:right="0" w:firstLine="0"/>
        <w:jc w:val="left"/>
        <w:rPr>
          <w:rFonts w:ascii="Century Gothic"/>
          <w:sz w:val="44"/>
        </w:rPr>
      </w:pPr>
      <w:r>
        <w:rPr>
          <w:rFonts w:ascii="Century Gothic"/>
          <w:sz w:val="44"/>
        </w:rPr>
        <w:t>Leaders</w:t>
      </w:r>
      <w:r>
        <w:rPr>
          <w:rFonts w:ascii="Century Gothic"/>
          <w:spacing w:val="37"/>
          <w:w w:val="150"/>
          <w:sz w:val="44"/>
        </w:rPr>
        <w:t> </w:t>
      </w:r>
      <w:r>
        <w:rPr>
          <w:rFonts w:ascii="Century Gothic"/>
          <w:sz w:val="44"/>
        </w:rPr>
        <w:t>immediately</w:t>
      </w:r>
      <w:r>
        <w:rPr>
          <w:rFonts w:ascii="Century Gothic"/>
          <w:spacing w:val="-18"/>
          <w:sz w:val="44"/>
        </w:rPr>
        <w:t> </w:t>
      </w:r>
      <w:r>
        <w:rPr>
          <w:rFonts w:ascii="Century Gothic"/>
          <w:sz w:val="44"/>
        </w:rPr>
        <w:t>upon</w:t>
      </w:r>
      <w:r>
        <w:rPr>
          <w:rFonts w:ascii="Century Gothic"/>
          <w:spacing w:val="-11"/>
          <w:sz w:val="44"/>
        </w:rPr>
        <w:t> </w:t>
      </w:r>
      <w:r>
        <w:rPr>
          <w:rFonts w:ascii="Century Gothic"/>
          <w:sz w:val="44"/>
        </w:rPr>
        <w:t>knowledge</w:t>
      </w:r>
      <w:r>
        <w:rPr>
          <w:rFonts w:ascii="Century Gothic"/>
          <w:spacing w:val="-13"/>
          <w:sz w:val="44"/>
        </w:rPr>
        <w:t> </w:t>
      </w:r>
      <w:r>
        <w:rPr>
          <w:rFonts w:ascii="Century Gothic"/>
          <w:sz w:val="44"/>
        </w:rPr>
        <w:t>of</w:t>
      </w:r>
      <w:r>
        <w:rPr>
          <w:rFonts w:ascii="Century Gothic"/>
          <w:spacing w:val="-12"/>
          <w:sz w:val="44"/>
        </w:rPr>
        <w:t> </w:t>
      </w:r>
      <w:r>
        <w:rPr>
          <w:rFonts w:ascii="Century Gothic"/>
          <w:sz w:val="44"/>
        </w:rPr>
        <w:t>the</w:t>
      </w:r>
      <w:r>
        <w:rPr>
          <w:rFonts w:ascii="Century Gothic"/>
          <w:spacing w:val="-13"/>
          <w:sz w:val="44"/>
        </w:rPr>
        <w:t> </w:t>
      </w:r>
      <w:r>
        <w:rPr>
          <w:rFonts w:ascii="Century Gothic"/>
          <w:sz w:val="44"/>
        </w:rPr>
        <w:t>crisis,</w:t>
      </w:r>
      <w:r>
        <w:rPr>
          <w:rFonts w:ascii="Century Gothic"/>
          <w:spacing w:val="-15"/>
          <w:sz w:val="44"/>
        </w:rPr>
        <w:t> </w:t>
      </w:r>
      <w:r>
        <w:rPr>
          <w:rFonts w:ascii="Century Gothic"/>
          <w:sz w:val="44"/>
        </w:rPr>
        <w:t>as</w:t>
      </w:r>
      <w:r>
        <w:rPr>
          <w:rFonts w:ascii="Century Gothic"/>
          <w:spacing w:val="-12"/>
          <w:sz w:val="44"/>
        </w:rPr>
        <w:t> </w:t>
      </w:r>
      <w:r>
        <w:rPr>
          <w:rFonts w:ascii="Century Gothic"/>
          <w:sz w:val="44"/>
        </w:rPr>
        <w:t>soon</w:t>
      </w:r>
      <w:r>
        <w:rPr>
          <w:rFonts w:ascii="Century Gothic"/>
          <w:spacing w:val="-13"/>
          <w:sz w:val="44"/>
        </w:rPr>
        <w:t> </w:t>
      </w:r>
      <w:r>
        <w:rPr>
          <w:rFonts w:ascii="Century Gothic"/>
          <w:sz w:val="44"/>
        </w:rPr>
        <w:t>as</w:t>
      </w:r>
      <w:r>
        <w:rPr>
          <w:rFonts w:ascii="Century Gothic"/>
          <w:spacing w:val="-13"/>
          <w:sz w:val="44"/>
        </w:rPr>
        <w:t> </w:t>
      </w:r>
      <w:r>
        <w:rPr>
          <w:rFonts w:ascii="Century Gothic"/>
          <w:sz w:val="44"/>
        </w:rPr>
        <w:t>safely</w:t>
      </w:r>
      <w:r>
        <w:rPr>
          <w:rFonts w:ascii="Century Gothic"/>
          <w:spacing w:val="-15"/>
          <w:sz w:val="44"/>
        </w:rPr>
        <w:t> </w:t>
      </w:r>
      <w:r>
        <w:rPr>
          <w:rFonts w:ascii="Century Gothic"/>
          <w:spacing w:val="-2"/>
          <w:sz w:val="44"/>
        </w:rPr>
        <w:t>possible.</w:t>
      </w:r>
    </w:p>
    <w:p>
      <w:pPr>
        <w:pStyle w:val="BodyText"/>
        <w:spacing w:before="1"/>
        <w:rPr>
          <w:rFonts w:ascii="Century Gothic"/>
          <w:sz w:val="42"/>
        </w:rPr>
      </w:pPr>
    </w:p>
    <w:p>
      <w:pPr>
        <w:pStyle w:val="Heading5"/>
      </w:pPr>
      <w:r>
        <w:rPr/>
        <w:t>Security,</w:t>
      </w:r>
      <w:r>
        <w:rPr>
          <w:spacing w:val="-22"/>
        </w:rPr>
        <w:t> </w:t>
      </w:r>
      <w:r>
        <w:rPr/>
        <w:t>Command</w:t>
      </w:r>
      <w:r>
        <w:rPr>
          <w:spacing w:val="-23"/>
        </w:rPr>
        <w:t> </w:t>
      </w:r>
      <w:r>
        <w:rPr>
          <w:spacing w:val="-2"/>
        </w:rPr>
        <w:t>Center</w:t>
      </w:r>
    </w:p>
    <w:p>
      <w:pPr>
        <w:pStyle w:val="ListParagraph"/>
        <w:numPr>
          <w:ilvl w:val="0"/>
          <w:numId w:val="1"/>
        </w:numPr>
        <w:tabs>
          <w:tab w:pos="1928" w:val="left" w:leader="none"/>
          <w:tab w:pos="1929" w:val="left" w:leader="none"/>
        </w:tabs>
        <w:spacing w:line="528" w:lineRule="exact" w:before="0" w:after="0"/>
        <w:ind w:left="1928" w:right="0" w:hanging="541"/>
        <w:jc w:val="left"/>
        <w:rPr>
          <w:rFonts w:ascii="Wingdings" w:hAnsi="Wingdings"/>
          <w:sz w:val="44"/>
        </w:rPr>
      </w:pPr>
      <w:r>
        <w:rPr>
          <w:rFonts w:ascii="Century Gothic" w:hAnsi="Century Gothic"/>
          <w:sz w:val="44"/>
        </w:rPr>
        <w:t>Coordinate</w:t>
      </w:r>
      <w:r>
        <w:rPr>
          <w:rFonts w:ascii="Century Gothic" w:hAnsi="Century Gothic"/>
          <w:spacing w:val="-21"/>
          <w:sz w:val="44"/>
        </w:rPr>
        <w:t> </w:t>
      </w:r>
      <w:r>
        <w:rPr>
          <w:rFonts w:ascii="Century Gothic" w:hAnsi="Century Gothic"/>
          <w:sz w:val="44"/>
        </w:rPr>
        <w:t>and</w:t>
      </w:r>
      <w:r>
        <w:rPr>
          <w:rFonts w:ascii="Century Gothic" w:hAnsi="Century Gothic"/>
          <w:spacing w:val="-16"/>
          <w:sz w:val="44"/>
        </w:rPr>
        <w:t> </w:t>
      </w:r>
      <w:r>
        <w:rPr>
          <w:rFonts w:ascii="Century Gothic" w:hAnsi="Century Gothic"/>
          <w:sz w:val="44"/>
        </w:rPr>
        <w:t>direct</w:t>
      </w:r>
      <w:r>
        <w:rPr>
          <w:rFonts w:ascii="Century Gothic" w:hAnsi="Century Gothic"/>
          <w:spacing w:val="-16"/>
          <w:sz w:val="44"/>
        </w:rPr>
        <w:t> </w:t>
      </w:r>
      <w:r>
        <w:rPr>
          <w:rFonts w:ascii="Century Gothic" w:hAnsi="Century Gothic"/>
          <w:sz w:val="44"/>
        </w:rPr>
        <w:t>the</w:t>
      </w:r>
      <w:r>
        <w:rPr>
          <w:rFonts w:ascii="Century Gothic" w:hAnsi="Century Gothic"/>
          <w:spacing w:val="-18"/>
          <w:sz w:val="44"/>
        </w:rPr>
        <w:t> </w:t>
      </w:r>
      <w:r>
        <w:rPr>
          <w:rFonts w:ascii="Century Gothic" w:hAnsi="Century Gothic"/>
          <w:sz w:val="44"/>
        </w:rPr>
        <w:t>contact</w:t>
      </w:r>
      <w:r>
        <w:rPr>
          <w:rFonts w:ascii="Century Gothic" w:hAnsi="Century Gothic"/>
          <w:spacing w:val="-16"/>
          <w:sz w:val="44"/>
        </w:rPr>
        <w:t> </w:t>
      </w:r>
      <w:r>
        <w:rPr>
          <w:rFonts w:ascii="Century Gothic" w:hAnsi="Century Gothic"/>
          <w:sz w:val="44"/>
        </w:rPr>
        <w:t>with</w:t>
      </w:r>
      <w:r>
        <w:rPr>
          <w:rFonts w:ascii="Century Gothic" w:hAnsi="Century Gothic"/>
          <w:spacing w:val="-22"/>
          <w:sz w:val="44"/>
        </w:rPr>
        <w:t> </w:t>
      </w:r>
      <w:r>
        <w:rPr>
          <w:rFonts w:ascii="Century Gothic" w:hAnsi="Century Gothic"/>
          <w:sz w:val="44"/>
        </w:rPr>
        <w:t>emergency</w:t>
      </w:r>
      <w:r>
        <w:rPr>
          <w:rFonts w:ascii="Century Gothic" w:hAnsi="Century Gothic"/>
          <w:spacing w:val="-18"/>
          <w:sz w:val="44"/>
        </w:rPr>
        <w:t> </w:t>
      </w:r>
      <w:r>
        <w:rPr>
          <w:rFonts w:ascii="Century Gothic" w:hAnsi="Century Gothic"/>
          <w:sz w:val="44"/>
        </w:rPr>
        <w:t>medical</w:t>
      </w:r>
      <w:r>
        <w:rPr>
          <w:rFonts w:ascii="Century Gothic" w:hAnsi="Century Gothic"/>
          <w:spacing w:val="-17"/>
          <w:sz w:val="44"/>
        </w:rPr>
        <w:t> </w:t>
      </w:r>
      <w:r>
        <w:rPr>
          <w:rFonts w:ascii="Century Gothic" w:hAnsi="Century Gothic"/>
          <w:sz w:val="44"/>
        </w:rPr>
        <w:t>services,</w:t>
      </w:r>
      <w:r>
        <w:rPr>
          <w:rFonts w:ascii="Century Gothic" w:hAnsi="Century Gothic"/>
          <w:spacing w:val="-21"/>
          <w:sz w:val="44"/>
        </w:rPr>
        <w:t> </w:t>
      </w:r>
      <w:r>
        <w:rPr>
          <w:rFonts w:ascii="Century Gothic" w:hAnsi="Century Gothic"/>
          <w:spacing w:val="-2"/>
          <w:sz w:val="44"/>
        </w:rPr>
        <w:t>local</w:t>
      </w:r>
    </w:p>
    <w:p>
      <w:pPr>
        <w:spacing w:line="528" w:lineRule="exact" w:before="0"/>
        <w:ind w:left="1928" w:right="0" w:firstLine="0"/>
        <w:jc w:val="left"/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police,</w:t>
      </w:r>
      <w:r>
        <w:rPr>
          <w:rFonts w:ascii="Century Gothic" w:hAnsi="Century Gothic"/>
          <w:spacing w:val="-21"/>
          <w:sz w:val="44"/>
        </w:rPr>
        <w:t> </w:t>
      </w:r>
      <w:r>
        <w:rPr>
          <w:rFonts w:ascii="Century Gothic" w:hAnsi="Century Gothic"/>
          <w:sz w:val="44"/>
        </w:rPr>
        <w:t>and</w:t>
      </w:r>
      <w:r>
        <w:rPr>
          <w:rFonts w:ascii="Century Gothic" w:hAnsi="Century Gothic"/>
          <w:spacing w:val="-15"/>
          <w:sz w:val="44"/>
        </w:rPr>
        <w:t> </w:t>
      </w:r>
      <w:r>
        <w:rPr>
          <w:rFonts w:ascii="Century Gothic" w:hAnsi="Century Gothic"/>
          <w:sz w:val="44"/>
        </w:rPr>
        <w:t>Sheriff’s</w:t>
      </w:r>
      <w:r>
        <w:rPr>
          <w:rFonts w:ascii="Century Gothic" w:hAnsi="Century Gothic"/>
          <w:spacing w:val="-19"/>
          <w:sz w:val="44"/>
        </w:rPr>
        <w:t> </w:t>
      </w:r>
      <w:r>
        <w:rPr>
          <w:rFonts w:ascii="Century Gothic" w:hAnsi="Century Gothic"/>
          <w:sz w:val="44"/>
        </w:rPr>
        <w:t>departments,</w:t>
      </w:r>
      <w:r>
        <w:rPr>
          <w:rFonts w:ascii="Century Gothic" w:hAnsi="Century Gothic"/>
          <w:spacing w:val="-18"/>
          <w:sz w:val="44"/>
        </w:rPr>
        <w:t> </w:t>
      </w:r>
      <w:r>
        <w:rPr>
          <w:rFonts w:ascii="Century Gothic" w:hAnsi="Century Gothic"/>
          <w:sz w:val="44"/>
        </w:rPr>
        <w:t>fire</w:t>
      </w:r>
      <w:r>
        <w:rPr>
          <w:rFonts w:ascii="Century Gothic" w:hAnsi="Century Gothic"/>
          <w:spacing w:val="-18"/>
          <w:sz w:val="44"/>
        </w:rPr>
        <w:t> </w:t>
      </w:r>
      <w:r>
        <w:rPr>
          <w:rFonts w:ascii="Century Gothic" w:hAnsi="Century Gothic"/>
          <w:sz w:val="44"/>
        </w:rPr>
        <w:t>departments,</w:t>
      </w:r>
      <w:r>
        <w:rPr>
          <w:rFonts w:ascii="Century Gothic" w:hAnsi="Century Gothic"/>
          <w:spacing w:val="-18"/>
          <w:sz w:val="44"/>
        </w:rPr>
        <w:t> </w:t>
      </w:r>
      <w:r>
        <w:rPr>
          <w:rFonts w:ascii="Century Gothic" w:hAnsi="Century Gothic"/>
          <w:sz w:val="44"/>
        </w:rPr>
        <w:t>and</w:t>
      </w:r>
      <w:r>
        <w:rPr>
          <w:rFonts w:ascii="Century Gothic" w:hAnsi="Century Gothic"/>
          <w:spacing w:val="-15"/>
          <w:sz w:val="44"/>
        </w:rPr>
        <w:t> </w:t>
      </w:r>
      <w:r>
        <w:rPr>
          <w:rFonts w:ascii="Century Gothic" w:hAnsi="Century Gothic"/>
          <w:sz w:val="44"/>
        </w:rPr>
        <w:t>the</w:t>
      </w:r>
      <w:r>
        <w:rPr>
          <w:rFonts w:ascii="Century Gothic" w:hAnsi="Century Gothic"/>
          <w:spacing w:val="-20"/>
          <w:sz w:val="44"/>
        </w:rPr>
        <w:t> </w:t>
      </w:r>
      <w:r>
        <w:rPr>
          <w:rFonts w:ascii="Century Gothic" w:hAnsi="Century Gothic"/>
          <w:sz w:val="44"/>
        </w:rPr>
        <w:t>highway</w:t>
      </w:r>
      <w:r>
        <w:rPr>
          <w:rFonts w:ascii="Century Gothic" w:hAnsi="Century Gothic"/>
          <w:spacing w:val="-21"/>
          <w:sz w:val="44"/>
        </w:rPr>
        <w:t> </w:t>
      </w:r>
      <w:r>
        <w:rPr>
          <w:rFonts w:ascii="Century Gothic" w:hAnsi="Century Gothic"/>
          <w:spacing w:val="-2"/>
          <w:sz w:val="44"/>
        </w:rPr>
        <w:t>patrol.</w:t>
      </w:r>
    </w:p>
    <w:p>
      <w:pPr>
        <w:pStyle w:val="Heading5"/>
        <w:spacing w:line="528" w:lineRule="exact"/>
      </w:pPr>
      <w:r>
        <w:rPr/>
        <w:t>All</w:t>
      </w:r>
      <w:r>
        <w:rPr>
          <w:spacing w:val="-8"/>
        </w:rPr>
        <w:t> </w:t>
      </w:r>
      <w:r>
        <w:rPr>
          <w:spacing w:val="-2"/>
        </w:rPr>
        <w:t>Principals</w:t>
      </w:r>
    </w:p>
    <w:p>
      <w:pPr>
        <w:pStyle w:val="ListParagraph"/>
        <w:numPr>
          <w:ilvl w:val="0"/>
          <w:numId w:val="2"/>
        </w:numPr>
        <w:tabs>
          <w:tab w:pos="1840" w:val="left" w:leader="none"/>
        </w:tabs>
        <w:spacing w:line="235" w:lineRule="auto" w:before="3" w:after="0"/>
        <w:ind w:left="1839" w:right="1406" w:hanging="452"/>
        <w:jc w:val="left"/>
        <w:rPr>
          <w:rFonts w:ascii="Century Gothic" w:hAnsi="Century Gothic"/>
          <w:sz w:val="44"/>
        </w:rPr>
      </w:pPr>
      <w:r>
        <w:rPr>
          <w:rFonts w:ascii="Century Gothic" w:hAnsi="Century Gothic"/>
          <w:sz w:val="44"/>
        </w:rPr>
        <w:t>Communicate details to Safety &amp; Security(first) followed by Assistant Superintendent,</w:t>
      </w:r>
      <w:r>
        <w:rPr>
          <w:rFonts w:ascii="Century Gothic" w:hAnsi="Century Gothic"/>
          <w:spacing w:val="-9"/>
          <w:sz w:val="44"/>
        </w:rPr>
        <w:t> </w:t>
      </w:r>
      <w:r>
        <w:rPr>
          <w:rFonts w:ascii="Century Gothic" w:hAnsi="Century Gothic"/>
          <w:sz w:val="44"/>
        </w:rPr>
        <w:t>Tito</w:t>
      </w:r>
      <w:r>
        <w:rPr>
          <w:rFonts w:ascii="Century Gothic" w:hAnsi="Century Gothic"/>
          <w:spacing w:val="-8"/>
          <w:sz w:val="44"/>
        </w:rPr>
        <w:t> </w:t>
      </w:r>
      <w:r>
        <w:rPr>
          <w:rFonts w:ascii="Century Gothic" w:hAnsi="Century Gothic"/>
          <w:sz w:val="44"/>
        </w:rPr>
        <w:t>Langston</w:t>
      </w:r>
      <w:r>
        <w:rPr>
          <w:rFonts w:ascii="Century Gothic" w:hAnsi="Century Gothic"/>
          <w:spacing w:val="-7"/>
          <w:sz w:val="44"/>
        </w:rPr>
        <w:t> </w:t>
      </w:r>
      <w:r>
        <w:rPr>
          <w:rFonts w:ascii="Century Gothic" w:hAnsi="Century Gothic"/>
          <w:sz w:val="44"/>
        </w:rPr>
        <w:t>immediately</w:t>
      </w:r>
      <w:r>
        <w:rPr>
          <w:rFonts w:ascii="Century Gothic" w:hAnsi="Century Gothic"/>
          <w:spacing w:val="-11"/>
          <w:sz w:val="44"/>
        </w:rPr>
        <w:t> </w:t>
      </w:r>
      <w:r>
        <w:rPr>
          <w:rFonts w:ascii="Century Gothic" w:hAnsi="Century Gothic"/>
          <w:sz w:val="44"/>
        </w:rPr>
        <w:t>upon</w:t>
      </w:r>
      <w:r>
        <w:rPr>
          <w:rFonts w:ascii="Century Gothic" w:hAnsi="Century Gothic"/>
          <w:spacing w:val="-3"/>
          <w:sz w:val="44"/>
        </w:rPr>
        <w:t> </w:t>
      </w:r>
      <w:r>
        <w:rPr>
          <w:rFonts w:ascii="Century Gothic" w:hAnsi="Century Gothic"/>
          <w:sz w:val="44"/>
        </w:rPr>
        <w:t>knowledge</w:t>
      </w:r>
      <w:r>
        <w:rPr>
          <w:rFonts w:ascii="Century Gothic" w:hAnsi="Century Gothic"/>
          <w:spacing w:val="-6"/>
          <w:sz w:val="44"/>
        </w:rPr>
        <w:t> </w:t>
      </w:r>
      <w:r>
        <w:rPr>
          <w:rFonts w:ascii="Century Gothic" w:hAnsi="Century Gothic"/>
          <w:sz w:val="44"/>
        </w:rPr>
        <w:t>of</w:t>
      </w:r>
      <w:r>
        <w:rPr>
          <w:rFonts w:ascii="Century Gothic" w:hAnsi="Century Gothic"/>
          <w:spacing w:val="-4"/>
          <w:sz w:val="44"/>
        </w:rPr>
        <w:t> </w:t>
      </w:r>
      <w:r>
        <w:rPr>
          <w:rFonts w:ascii="Century Gothic" w:hAnsi="Century Gothic"/>
          <w:sz w:val="44"/>
        </w:rPr>
        <w:t>the</w:t>
      </w:r>
      <w:r>
        <w:rPr>
          <w:rFonts w:ascii="Century Gothic" w:hAnsi="Century Gothic"/>
          <w:spacing w:val="-5"/>
          <w:sz w:val="44"/>
        </w:rPr>
        <w:t> </w:t>
      </w:r>
      <w:r>
        <w:rPr>
          <w:rFonts w:ascii="Century Gothic" w:hAnsi="Century Gothic"/>
          <w:sz w:val="44"/>
        </w:rPr>
        <w:t>crisis,</w:t>
      </w:r>
      <w:r>
        <w:rPr>
          <w:rFonts w:ascii="Century Gothic" w:hAnsi="Century Gothic"/>
          <w:spacing w:val="-11"/>
          <w:sz w:val="44"/>
        </w:rPr>
        <w:t> </w:t>
      </w:r>
      <w:r>
        <w:rPr>
          <w:rFonts w:ascii="Century Gothic" w:hAnsi="Century Gothic"/>
          <w:sz w:val="44"/>
        </w:rPr>
        <w:t>as soon as safely possible.</w:t>
      </w:r>
    </w:p>
    <w:p>
      <w:pPr>
        <w:spacing w:after="0" w:line="235" w:lineRule="auto"/>
        <w:jc w:val="left"/>
        <w:rPr>
          <w:rFonts w:ascii="Century Gothic" w:hAnsi="Century Gothic"/>
          <w:sz w:val="44"/>
        </w:rPr>
        <w:sectPr>
          <w:pgSz w:w="19200" w:h="10800" w:orient="landscape"/>
          <w:pgMar w:top="0" w:bottom="280" w:left="0" w:right="0"/>
        </w:sectPr>
      </w:pPr>
    </w:p>
    <w:p>
      <w:pPr>
        <w:pStyle w:val="BodyText"/>
        <w:spacing w:before="6"/>
        <w:rPr>
          <w:rFonts w:ascii="Century Gothic"/>
          <w:sz w:val="16"/>
        </w:rPr>
      </w:pPr>
      <w:r>
        <w:rPr/>
        <w:drawing>
          <wp:anchor distT="0" distB="0" distL="0" distR="0" allowOverlap="1" layoutInCell="1" locked="0" behindDoc="1" simplePos="0" relativeHeight="48688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2219117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221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r>
        <w:rPr>
          <w:color w:val="FFFFFF"/>
        </w:rPr>
        <w:t>Reporting</w:t>
      </w:r>
      <w:r>
        <w:rPr>
          <w:color w:val="FFFFFF"/>
          <w:spacing w:val="-13"/>
        </w:rPr>
        <w:t> </w:t>
      </w:r>
      <w:r>
        <w:rPr>
          <w:color w:val="FFFFFF"/>
        </w:rPr>
        <w:t>&amp;</w:t>
      </w:r>
      <w:r>
        <w:rPr>
          <w:color w:val="FFFFFF"/>
          <w:spacing w:val="-8"/>
        </w:rPr>
        <w:t> </w:t>
      </w:r>
      <w:r>
        <w:rPr>
          <w:color w:val="FFFFFF"/>
        </w:rPr>
        <w:t>Managing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Incidents</w:t>
      </w:r>
    </w:p>
    <w:p>
      <w:pPr>
        <w:pStyle w:val="BodyText"/>
        <w:rPr>
          <w:rFonts w:ascii="Century Gothic"/>
          <w:b/>
          <w:sz w:val="108"/>
        </w:rPr>
      </w:pPr>
    </w:p>
    <w:p>
      <w:pPr>
        <w:spacing w:line="232" w:lineRule="auto" w:before="843"/>
        <w:ind w:left="1464" w:right="1286" w:firstLine="0"/>
        <w:jc w:val="left"/>
        <w:rPr>
          <w:rFonts w:ascii="Century Gothic"/>
          <w:b/>
          <w:sz w:val="38"/>
        </w:rPr>
      </w:pPr>
      <w:r>
        <w:rPr>
          <w:rFonts w:ascii="Century Gothic"/>
          <w:b/>
          <w:sz w:val="38"/>
        </w:rPr>
        <w:t>Principals</w:t>
      </w:r>
      <w:r>
        <w:rPr>
          <w:rFonts w:ascii="Century Gothic"/>
          <w:b/>
          <w:spacing w:val="-7"/>
          <w:sz w:val="38"/>
        </w:rPr>
        <w:t> </w:t>
      </w:r>
      <w:r>
        <w:rPr>
          <w:rFonts w:ascii="Century Gothic"/>
          <w:b/>
          <w:sz w:val="38"/>
        </w:rPr>
        <w:t>should</w:t>
      </w:r>
      <w:r>
        <w:rPr>
          <w:rFonts w:ascii="Century Gothic"/>
          <w:b/>
          <w:spacing w:val="-8"/>
          <w:sz w:val="38"/>
        </w:rPr>
        <w:t> </w:t>
      </w:r>
      <w:r>
        <w:rPr>
          <w:rFonts w:ascii="Century Gothic"/>
          <w:b/>
          <w:sz w:val="38"/>
        </w:rPr>
        <w:t>follow</w:t>
      </w:r>
      <w:r>
        <w:rPr>
          <w:rFonts w:ascii="Century Gothic"/>
          <w:b/>
          <w:spacing w:val="-7"/>
          <w:sz w:val="38"/>
        </w:rPr>
        <w:t> </w:t>
      </w:r>
      <w:r>
        <w:rPr>
          <w:rFonts w:ascii="Century Gothic"/>
          <w:b/>
          <w:sz w:val="38"/>
        </w:rPr>
        <w:t>the</w:t>
      </w:r>
      <w:r>
        <w:rPr>
          <w:rFonts w:ascii="Century Gothic"/>
          <w:b/>
          <w:spacing w:val="-3"/>
          <w:sz w:val="38"/>
        </w:rPr>
        <w:t> </w:t>
      </w:r>
      <w:r>
        <w:rPr>
          <w:rFonts w:ascii="Century Gothic"/>
          <w:b/>
          <w:sz w:val="38"/>
        </w:rPr>
        <w:t>reporting</w:t>
      </w:r>
      <w:r>
        <w:rPr>
          <w:rFonts w:ascii="Century Gothic"/>
          <w:b/>
          <w:spacing w:val="-4"/>
          <w:sz w:val="38"/>
        </w:rPr>
        <w:t> </w:t>
      </w:r>
      <w:r>
        <w:rPr>
          <w:rFonts w:ascii="Century Gothic"/>
          <w:b/>
          <w:sz w:val="38"/>
        </w:rPr>
        <w:t>process</w:t>
      </w:r>
      <w:r>
        <w:rPr>
          <w:rFonts w:ascii="Century Gothic"/>
          <w:b/>
          <w:spacing w:val="-6"/>
          <w:sz w:val="38"/>
        </w:rPr>
        <w:t> </w:t>
      </w:r>
      <w:r>
        <w:rPr>
          <w:rFonts w:ascii="Century Gothic"/>
          <w:b/>
          <w:sz w:val="38"/>
        </w:rPr>
        <w:t>to</w:t>
      </w:r>
      <w:r>
        <w:rPr>
          <w:rFonts w:ascii="Century Gothic"/>
          <w:b/>
          <w:spacing w:val="-4"/>
          <w:sz w:val="38"/>
        </w:rPr>
        <w:t> </w:t>
      </w:r>
      <w:r>
        <w:rPr>
          <w:rFonts w:ascii="Century Gothic"/>
          <w:b/>
          <w:sz w:val="38"/>
        </w:rPr>
        <w:t>immediately</w:t>
      </w:r>
      <w:r>
        <w:rPr>
          <w:rFonts w:ascii="Century Gothic"/>
          <w:b/>
          <w:spacing w:val="-7"/>
          <w:sz w:val="38"/>
        </w:rPr>
        <w:t> </w:t>
      </w:r>
      <w:r>
        <w:rPr>
          <w:rFonts w:ascii="Century Gothic"/>
          <w:b/>
          <w:sz w:val="38"/>
        </w:rPr>
        <w:t>communicate</w:t>
      </w:r>
      <w:r>
        <w:rPr>
          <w:rFonts w:ascii="Century Gothic"/>
          <w:b/>
          <w:spacing w:val="-5"/>
          <w:sz w:val="38"/>
        </w:rPr>
        <w:t> </w:t>
      </w:r>
      <w:r>
        <w:rPr>
          <w:rFonts w:ascii="Century Gothic"/>
          <w:b/>
          <w:sz w:val="38"/>
        </w:rPr>
        <w:t>the</w:t>
      </w:r>
      <w:r>
        <w:rPr>
          <w:rFonts w:ascii="Century Gothic"/>
          <w:b/>
          <w:spacing w:val="-4"/>
          <w:sz w:val="38"/>
        </w:rPr>
        <w:t> </w:t>
      </w:r>
      <w:r>
        <w:rPr>
          <w:rFonts w:ascii="Century Gothic"/>
          <w:b/>
          <w:sz w:val="38"/>
        </w:rPr>
        <w:t>incidents listed below and </w:t>
      </w:r>
      <w:r>
        <w:rPr>
          <w:rFonts w:ascii="Century Gothic"/>
          <w:b/>
          <w:color w:val="FF0000"/>
          <w:sz w:val="38"/>
        </w:rPr>
        <w:t>any activity that could garner media attention</w:t>
      </w:r>
      <w:r>
        <w:rPr>
          <w:rFonts w:ascii="Century Gothic"/>
          <w:b/>
          <w:sz w:val="38"/>
        </w:rPr>
        <w:t>: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55" w:lineRule="exact" w:before="0" w:after="0"/>
        <w:ind w:left="2004" w:right="0" w:hanging="541"/>
        <w:jc w:val="left"/>
        <w:rPr>
          <w:rFonts w:ascii="Wingdings" w:hAnsi="Wingdings"/>
          <w:sz w:val="38"/>
        </w:rPr>
      </w:pPr>
      <w:r>
        <w:rPr>
          <w:rFonts w:ascii="Century Gothic" w:hAnsi="Century Gothic"/>
          <w:sz w:val="38"/>
        </w:rPr>
        <w:t>Active</w:t>
      </w:r>
      <w:r>
        <w:rPr>
          <w:rFonts w:ascii="Century Gothic" w:hAnsi="Century Gothic"/>
          <w:spacing w:val="-20"/>
          <w:sz w:val="38"/>
        </w:rPr>
        <w:t> </w:t>
      </w:r>
      <w:r>
        <w:rPr>
          <w:rFonts w:ascii="Century Gothic" w:hAnsi="Century Gothic"/>
          <w:sz w:val="38"/>
        </w:rPr>
        <w:t>Shooter</w:t>
      </w:r>
      <w:r>
        <w:rPr>
          <w:rFonts w:ascii="Century Gothic" w:hAnsi="Century Gothic"/>
          <w:spacing w:val="-4"/>
          <w:sz w:val="38"/>
        </w:rPr>
        <w:t> </w:t>
      </w:r>
      <w:r>
        <w:rPr>
          <w:rFonts w:ascii="Century Gothic" w:hAnsi="Century Gothic"/>
          <w:spacing w:val="-10"/>
          <w:sz w:val="38"/>
        </w:rPr>
        <w:t>*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56" w:lineRule="exact" w:before="0" w:after="0"/>
        <w:ind w:left="2004" w:right="0" w:hanging="541"/>
        <w:jc w:val="left"/>
        <w:rPr>
          <w:rFonts w:ascii="Wingdings" w:hAnsi="Wingdings"/>
          <w:sz w:val="38"/>
        </w:rPr>
      </w:pPr>
      <w:r>
        <w:rPr>
          <w:rFonts w:ascii="Century Gothic" w:hAnsi="Century Gothic"/>
          <w:sz w:val="38"/>
        </w:rPr>
        <w:t>Bomb</w:t>
      </w:r>
      <w:r>
        <w:rPr>
          <w:rFonts w:ascii="Century Gothic" w:hAnsi="Century Gothic"/>
          <w:spacing w:val="-13"/>
          <w:sz w:val="38"/>
        </w:rPr>
        <w:t> </w:t>
      </w:r>
      <w:r>
        <w:rPr>
          <w:rFonts w:ascii="Century Gothic" w:hAnsi="Century Gothic"/>
          <w:sz w:val="38"/>
        </w:rPr>
        <w:t>Threat</w:t>
      </w:r>
      <w:r>
        <w:rPr>
          <w:rFonts w:ascii="Century Gothic" w:hAnsi="Century Gothic"/>
          <w:spacing w:val="-8"/>
          <w:sz w:val="38"/>
        </w:rPr>
        <w:t> </w:t>
      </w:r>
      <w:r>
        <w:rPr>
          <w:rFonts w:ascii="Century Gothic" w:hAnsi="Century Gothic"/>
          <w:spacing w:val="-10"/>
          <w:sz w:val="38"/>
        </w:rPr>
        <w:t>*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56" w:lineRule="exact" w:before="0" w:after="0"/>
        <w:ind w:left="2004" w:right="0" w:hanging="541"/>
        <w:jc w:val="left"/>
        <w:rPr>
          <w:rFonts w:ascii="Wingdings" w:hAnsi="Wingdings"/>
          <w:sz w:val="38"/>
        </w:rPr>
      </w:pPr>
      <w:r>
        <w:rPr>
          <w:rFonts w:ascii="Century Gothic" w:hAnsi="Century Gothic"/>
          <w:spacing w:val="-2"/>
          <w:sz w:val="38"/>
        </w:rPr>
        <w:t>Contraband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56" w:lineRule="exact" w:before="0" w:after="0"/>
        <w:ind w:left="2004" w:right="0" w:hanging="541"/>
        <w:jc w:val="left"/>
        <w:rPr>
          <w:rFonts w:ascii="Wingdings" w:hAnsi="Wingdings"/>
          <w:sz w:val="38"/>
        </w:rPr>
      </w:pPr>
      <w:r>
        <w:rPr>
          <w:rFonts w:ascii="Century Gothic" w:hAnsi="Century Gothic"/>
          <w:spacing w:val="-4"/>
          <w:sz w:val="38"/>
        </w:rPr>
        <w:t>Fire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56" w:lineRule="exact" w:before="0" w:after="0"/>
        <w:ind w:left="2004" w:right="0" w:hanging="541"/>
        <w:jc w:val="left"/>
        <w:rPr>
          <w:rFonts w:ascii="Wingdings" w:hAnsi="Wingdings"/>
          <w:sz w:val="38"/>
        </w:rPr>
      </w:pPr>
      <w:r>
        <w:rPr>
          <w:rFonts w:ascii="Century Gothic" w:hAnsi="Century Gothic"/>
          <w:sz w:val="38"/>
        </w:rPr>
        <w:t>Medical</w:t>
      </w:r>
      <w:r>
        <w:rPr>
          <w:rFonts w:ascii="Century Gothic" w:hAnsi="Century Gothic"/>
          <w:spacing w:val="-17"/>
          <w:sz w:val="38"/>
        </w:rPr>
        <w:t> </w:t>
      </w:r>
      <w:r>
        <w:rPr>
          <w:rFonts w:ascii="Century Gothic" w:hAnsi="Century Gothic"/>
          <w:spacing w:val="-2"/>
          <w:sz w:val="38"/>
        </w:rPr>
        <w:t>Emergency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56" w:lineRule="exact" w:before="0" w:after="0"/>
        <w:ind w:left="2004" w:right="0" w:hanging="541"/>
        <w:jc w:val="left"/>
        <w:rPr>
          <w:rFonts w:ascii="Wingdings" w:hAnsi="Wingdings"/>
          <w:sz w:val="38"/>
        </w:rPr>
      </w:pPr>
      <w:r>
        <w:rPr>
          <w:rFonts w:ascii="Century Gothic" w:hAnsi="Century Gothic"/>
          <w:sz w:val="38"/>
        </w:rPr>
        <w:t>Melee</w:t>
      </w:r>
      <w:r>
        <w:rPr>
          <w:rFonts w:ascii="Century Gothic" w:hAnsi="Century Gothic"/>
          <w:spacing w:val="-7"/>
          <w:sz w:val="38"/>
        </w:rPr>
        <w:t> </w:t>
      </w:r>
      <w:r>
        <w:rPr>
          <w:rFonts w:ascii="Century Gothic" w:hAnsi="Century Gothic"/>
          <w:sz w:val="38"/>
        </w:rPr>
        <w:t>(five</w:t>
      </w:r>
      <w:r>
        <w:rPr>
          <w:rFonts w:ascii="Century Gothic" w:hAnsi="Century Gothic"/>
          <w:spacing w:val="-11"/>
          <w:sz w:val="38"/>
        </w:rPr>
        <w:t> </w:t>
      </w:r>
      <w:r>
        <w:rPr>
          <w:rFonts w:ascii="Century Gothic" w:hAnsi="Century Gothic"/>
          <w:sz w:val="38"/>
        </w:rPr>
        <w:t>or</w:t>
      </w:r>
      <w:r>
        <w:rPr>
          <w:rFonts w:ascii="Century Gothic" w:hAnsi="Century Gothic"/>
          <w:spacing w:val="-7"/>
          <w:sz w:val="38"/>
        </w:rPr>
        <w:t> </w:t>
      </w:r>
      <w:r>
        <w:rPr>
          <w:rFonts w:ascii="Century Gothic" w:hAnsi="Century Gothic"/>
          <w:sz w:val="38"/>
        </w:rPr>
        <w:t>more</w:t>
      </w:r>
      <w:r>
        <w:rPr>
          <w:rFonts w:ascii="Century Gothic" w:hAnsi="Century Gothic"/>
          <w:spacing w:val="-4"/>
          <w:sz w:val="38"/>
        </w:rPr>
        <w:t> </w:t>
      </w:r>
      <w:r>
        <w:rPr>
          <w:rFonts w:ascii="Century Gothic" w:hAnsi="Century Gothic"/>
          <w:spacing w:val="-2"/>
          <w:sz w:val="38"/>
        </w:rPr>
        <w:t>persons)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56" w:lineRule="exact" w:before="0" w:after="0"/>
        <w:ind w:left="2004" w:right="0" w:hanging="541"/>
        <w:jc w:val="left"/>
        <w:rPr>
          <w:rFonts w:ascii="Wingdings" w:hAnsi="Wingdings"/>
          <w:sz w:val="38"/>
        </w:rPr>
      </w:pPr>
      <w:r>
        <w:rPr>
          <w:rFonts w:ascii="Century Gothic" w:hAnsi="Century Gothic"/>
          <w:sz w:val="38"/>
        </w:rPr>
        <w:t>Missing</w:t>
      </w:r>
      <w:r>
        <w:rPr>
          <w:rFonts w:ascii="Century Gothic" w:hAnsi="Century Gothic"/>
          <w:spacing w:val="-16"/>
          <w:sz w:val="38"/>
        </w:rPr>
        <w:t> </w:t>
      </w:r>
      <w:r>
        <w:rPr>
          <w:rFonts w:ascii="Century Gothic" w:hAnsi="Century Gothic"/>
          <w:spacing w:val="-2"/>
          <w:sz w:val="38"/>
        </w:rPr>
        <w:t>Student(s)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56" w:lineRule="exact" w:before="0" w:after="0"/>
        <w:ind w:left="2004" w:right="0" w:hanging="541"/>
        <w:jc w:val="left"/>
        <w:rPr>
          <w:rFonts w:ascii="Wingdings" w:hAnsi="Wingdings"/>
          <w:sz w:val="38"/>
        </w:rPr>
      </w:pPr>
      <w:r>
        <w:rPr>
          <w:rFonts w:ascii="Century Gothic" w:hAnsi="Century Gothic"/>
          <w:spacing w:val="-2"/>
          <w:sz w:val="38"/>
        </w:rPr>
        <w:t>Narcotics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56" w:lineRule="exact" w:before="0" w:after="0"/>
        <w:ind w:left="2004" w:right="0" w:hanging="541"/>
        <w:jc w:val="left"/>
        <w:rPr>
          <w:rFonts w:ascii="Wingdings" w:hAnsi="Wingdings"/>
          <w:sz w:val="38"/>
        </w:rPr>
      </w:pPr>
      <w:r>
        <w:rPr>
          <w:rFonts w:ascii="Century Gothic" w:hAnsi="Century Gothic"/>
          <w:sz w:val="38"/>
        </w:rPr>
        <w:t>Person</w:t>
      </w:r>
      <w:r>
        <w:rPr>
          <w:rFonts w:ascii="Century Gothic" w:hAnsi="Century Gothic"/>
          <w:spacing w:val="-16"/>
          <w:sz w:val="38"/>
        </w:rPr>
        <w:t> </w:t>
      </w:r>
      <w:r>
        <w:rPr>
          <w:rFonts w:ascii="Century Gothic" w:hAnsi="Century Gothic"/>
          <w:sz w:val="38"/>
        </w:rPr>
        <w:t>Brandishing</w:t>
      </w:r>
      <w:r>
        <w:rPr>
          <w:rFonts w:ascii="Century Gothic" w:hAnsi="Century Gothic"/>
          <w:spacing w:val="-21"/>
          <w:sz w:val="38"/>
        </w:rPr>
        <w:t> </w:t>
      </w:r>
      <w:r>
        <w:rPr>
          <w:rFonts w:ascii="Century Gothic" w:hAnsi="Century Gothic"/>
          <w:spacing w:val="-2"/>
          <w:sz w:val="38"/>
        </w:rPr>
        <w:t>Weapon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50" w:lineRule="exact" w:before="0" w:after="0"/>
        <w:ind w:left="2004" w:right="0" w:hanging="541"/>
        <w:jc w:val="left"/>
        <w:rPr>
          <w:rFonts w:ascii="Wingdings" w:hAnsi="Wingdings"/>
          <w:sz w:val="38"/>
        </w:rPr>
      </w:pPr>
      <w:r>
        <w:rPr>
          <w:rFonts w:ascii="Century Gothic" w:hAnsi="Century Gothic"/>
          <w:sz w:val="38"/>
        </w:rPr>
        <w:t>Social</w:t>
      </w:r>
      <w:r>
        <w:rPr>
          <w:rFonts w:ascii="Century Gothic" w:hAnsi="Century Gothic"/>
          <w:spacing w:val="-14"/>
          <w:sz w:val="38"/>
        </w:rPr>
        <w:t> </w:t>
      </w:r>
      <w:r>
        <w:rPr>
          <w:rFonts w:ascii="Century Gothic" w:hAnsi="Century Gothic"/>
          <w:sz w:val="38"/>
        </w:rPr>
        <w:t>Media</w:t>
      </w:r>
      <w:r>
        <w:rPr>
          <w:rFonts w:ascii="Century Gothic" w:hAnsi="Century Gothic"/>
          <w:spacing w:val="-12"/>
          <w:sz w:val="38"/>
        </w:rPr>
        <w:t> </w:t>
      </w:r>
      <w:r>
        <w:rPr>
          <w:rFonts w:ascii="Century Gothic" w:hAnsi="Century Gothic"/>
          <w:spacing w:val="-2"/>
          <w:sz w:val="38"/>
        </w:rPr>
        <w:t>Threat</w:t>
      </w:r>
    </w:p>
    <w:p>
      <w:pPr>
        <w:pStyle w:val="ListParagraph"/>
        <w:numPr>
          <w:ilvl w:val="0"/>
          <w:numId w:val="1"/>
        </w:numPr>
        <w:tabs>
          <w:tab w:pos="2004" w:val="left" w:leader="none"/>
          <w:tab w:pos="2005" w:val="left" w:leader="none"/>
        </w:tabs>
        <w:spacing w:line="455" w:lineRule="exact" w:before="0" w:after="0"/>
        <w:ind w:left="2004" w:right="0" w:hanging="541"/>
        <w:jc w:val="left"/>
        <w:rPr>
          <w:rFonts w:ascii="Wingdings" w:hAnsi="Wingdings"/>
          <w:sz w:val="38"/>
        </w:rPr>
      </w:pPr>
      <w:r>
        <w:rPr>
          <w:rFonts w:ascii="Century Gothic" w:hAnsi="Century Gothic"/>
          <w:sz w:val="38"/>
        </w:rPr>
        <w:t>Weapon</w:t>
      </w:r>
      <w:r>
        <w:rPr>
          <w:rFonts w:ascii="Century Gothic" w:hAnsi="Century Gothic"/>
          <w:spacing w:val="-6"/>
          <w:sz w:val="38"/>
        </w:rPr>
        <w:t> </w:t>
      </w:r>
      <w:r>
        <w:rPr>
          <w:rFonts w:ascii="Century Gothic" w:hAnsi="Century Gothic"/>
          <w:sz w:val="38"/>
        </w:rPr>
        <w:t>on</w:t>
      </w:r>
      <w:r>
        <w:rPr>
          <w:rFonts w:ascii="Century Gothic" w:hAnsi="Century Gothic"/>
          <w:spacing w:val="-11"/>
          <w:sz w:val="38"/>
        </w:rPr>
        <w:t> </w:t>
      </w:r>
      <w:r>
        <w:rPr>
          <w:rFonts w:ascii="Century Gothic" w:hAnsi="Century Gothic"/>
          <w:spacing w:val="-2"/>
          <w:sz w:val="38"/>
        </w:rPr>
        <w:t>Campus</w:t>
      </w:r>
    </w:p>
    <w:p>
      <w:pPr>
        <w:spacing w:after="0" w:line="455" w:lineRule="exact"/>
        <w:jc w:val="left"/>
        <w:rPr>
          <w:rFonts w:ascii="Wingdings" w:hAnsi="Wingdings"/>
          <w:sz w:val="38"/>
        </w:rPr>
        <w:sectPr>
          <w:pgSz w:w="19200" w:h="10800" w:orient="landscape"/>
          <w:pgMar w:top="0" w:bottom="280" w:left="0" w:right="0"/>
        </w:sectPr>
      </w:pPr>
    </w:p>
    <w:p>
      <w:pPr>
        <w:pStyle w:val="Heading1"/>
        <w:spacing w:before="53"/>
      </w:pPr>
      <w:r>
        <w:rPr>
          <w:color w:val="FFFFFF"/>
        </w:rPr>
        <w:t>Reporting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Incidents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3"/>
        <w:rPr>
          <w:rFonts w:ascii="Century Gothic"/>
          <w:b/>
          <w:sz w:val="26"/>
        </w:rPr>
      </w:pPr>
    </w:p>
    <w:p>
      <w:pPr>
        <w:spacing w:after="0"/>
        <w:rPr>
          <w:rFonts w:ascii="Century Gothic"/>
          <w:sz w:val="26"/>
        </w:rPr>
        <w:sectPr>
          <w:pgSz w:w="19200" w:h="10800" w:orient="landscape"/>
          <w:pgMar w:top="0" w:bottom="28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457" w:val="left" w:leader="none"/>
        </w:tabs>
        <w:spacing w:line="235" w:lineRule="auto" w:before="107" w:after="0"/>
        <w:ind w:left="1056" w:right="175" w:firstLine="0"/>
        <w:jc w:val="both"/>
        <w:rPr>
          <w:rFonts w:ascii="Century Gothic"/>
          <w:sz w:val="36"/>
        </w:rPr>
      </w:pPr>
      <w:r>
        <w:rPr/>
        <w:drawing>
          <wp:anchor distT="0" distB="0" distL="0" distR="0" allowOverlap="1" layoutInCell="1" locked="0" behindDoc="1" simplePos="0" relativeHeight="48688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2219117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2219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sz w:val="32"/>
        </w:rPr>
        <w:t>Time</w:t>
      </w:r>
      <w:r>
        <w:rPr>
          <w:rFonts w:ascii="Century Gothic"/>
          <w:spacing w:val="-4"/>
          <w:sz w:val="32"/>
        </w:rPr>
        <w:t> </w:t>
      </w:r>
      <w:r>
        <w:rPr>
          <w:rFonts w:ascii="Century Gothic"/>
          <w:sz w:val="32"/>
        </w:rPr>
        <w:t>is</w:t>
      </w:r>
      <w:r>
        <w:rPr>
          <w:rFonts w:ascii="Century Gothic"/>
          <w:spacing w:val="-8"/>
          <w:sz w:val="32"/>
        </w:rPr>
        <w:t> </w:t>
      </w:r>
      <w:r>
        <w:rPr>
          <w:rFonts w:ascii="Century Gothic"/>
          <w:sz w:val="32"/>
        </w:rPr>
        <w:t>of</w:t>
      </w:r>
      <w:r>
        <w:rPr>
          <w:rFonts w:ascii="Century Gothic"/>
          <w:spacing w:val="-9"/>
          <w:sz w:val="32"/>
        </w:rPr>
        <w:t> </w:t>
      </w:r>
      <w:r>
        <w:rPr>
          <w:rFonts w:ascii="Century Gothic"/>
          <w:sz w:val="32"/>
        </w:rPr>
        <w:t>the</w:t>
      </w:r>
      <w:r>
        <w:rPr>
          <w:rFonts w:ascii="Century Gothic"/>
          <w:spacing w:val="-7"/>
          <w:sz w:val="32"/>
        </w:rPr>
        <w:t> </w:t>
      </w:r>
      <w:r>
        <w:rPr>
          <w:rFonts w:ascii="Century Gothic"/>
          <w:sz w:val="32"/>
        </w:rPr>
        <w:t>essence:</w:t>
      </w:r>
      <w:r>
        <w:rPr>
          <w:rFonts w:ascii="Century Gothic"/>
          <w:spacing w:val="-6"/>
          <w:sz w:val="32"/>
        </w:rPr>
        <w:t> </w:t>
      </w:r>
      <w:r>
        <w:rPr>
          <w:rFonts w:ascii="Century Gothic"/>
          <w:sz w:val="32"/>
        </w:rPr>
        <w:t>Assess</w:t>
      </w:r>
      <w:r>
        <w:rPr>
          <w:rFonts w:ascii="Century Gothic"/>
          <w:spacing w:val="-7"/>
          <w:sz w:val="32"/>
        </w:rPr>
        <w:t> </w:t>
      </w:r>
      <w:r>
        <w:rPr>
          <w:rFonts w:ascii="Century Gothic"/>
          <w:sz w:val="32"/>
        </w:rPr>
        <w:t>the</w:t>
      </w:r>
      <w:r>
        <w:rPr>
          <w:rFonts w:ascii="Century Gothic"/>
          <w:spacing w:val="-7"/>
          <w:sz w:val="32"/>
        </w:rPr>
        <w:t> </w:t>
      </w:r>
      <w:r>
        <w:rPr>
          <w:rFonts w:ascii="Century Gothic"/>
          <w:sz w:val="32"/>
        </w:rPr>
        <w:t>situation</w:t>
      </w:r>
      <w:r>
        <w:rPr>
          <w:rFonts w:ascii="Century Gothic"/>
          <w:spacing w:val="-7"/>
          <w:sz w:val="32"/>
        </w:rPr>
        <w:t> </w:t>
      </w:r>
      <w:r>
        <w:rPr>
          <w:rFonts w:ascii="Century Gothic"/>
          <w:sz w:val="32"/>
        </w:rPr>
        <w:t>and determine if it is an emergency.</w:t>
      </w:r>
    </w:p>
    <w:p>
      <w:pPr>
        <w:pStyle w:val="ListParagraph"/>
        <w:numPr>
          <w:ilvl w:val="0"/>
          <w:numId w:val="3"/>
        </w:numPr>
        <w:tabs>
          <w:tab w:pos="1409" w:val="left" w:leader="none"/>
        </w:tabs>
        <w:spacing w:line="235" w:lineRule="auto" w:before="0" w:after="0"/>
        <w:ind w:left="1056" w:right="645" w:firstLine="0"/>
        <w:jc w:val="both"/>
        <w:rPr>
          <w:rFonts w:ascii="Century Gothic"/>
          <w:sz w:val="32"/>
        </w:rPr>
      </w:pPr>
      <w:r>
        <w:rPr>
          <w:rFonts w:ascii="Century Gothic"/>
          <w:sz w:val="32"/>
        </w:rPr>
        <w:t>Call</w:t>
      </w:r>
      <w:r>
        <w:rPr>
          <w:rFonts w:ascii="Century Gothic"/>
          <w:spacing w:val="-3"/>
          <w:sz w:val="32"/>
        </w:rPr>
        <w:t> </w:t>
      </w:r>
      <w:r>
        <w:rPr>
          <w:rFonts w:ascii="Century Gothic"/>
          <w:sz w:val="32"/>
        </w:rPr>
        <w:t>Security at </w:t>
      </w:r>
      <w:r>
        <w:rPr>
          <w:rFonts w:ascii="Century Gothic"/>
          <w:b/>
          <w:sz w:val="32"/>
        </w:rPr>
        <w:t>(901) 416-5773 </w:t>
      </w:r>
      <w:r>
        <w:rPr>
          <w:rFonts w:ascii="Century Gothic"/>
          <w:sz w:val="32"/>
        </w:rPr>
        <w:t>first</w:t>
      </w:r>
      <w:r>
        <w:rPr>
          <w:rFonts w:ascii="Century Gothic"/>
          <w:b/>
          <w:sz w:val="32"/>
        </w:rPr>
        <w:t>. Call Tito Langston,</w:t>
      </w:r>
      <w:r>
        <w:rPr>
          <w:rFonts w:ascii="Century Gothic"/>
          <w:b/>
          <w:spacing w:val="-10"/>
          <w:sz w:val="32"/>
        </w:rPr>
        <w:t> </w:t>
      </w:r>
      <w:r>
        <w:rPr>
          <w:rFonts w:ascii="Century Gothic"/>
          <w:b/>
          <w:sz w:val="32"/>
        </w:rPr>
        <w:t>Assistant</w:t>
      </w:r>
      <w:r>
        <w:rPr>
          <w:rFonts w:ascii="Century Gothic"/>
          <w:b/>
          <w:spacing w:val="-11"/>
          <w:sz w:val="32"/>
        </w:rPr>
        <w:t> </w:t>
      </w:r>
      <w:r>
        <w:rPr>
          <w:rFonts w:ascii="Century Gothic"/>
          <w:b/>
          <w:sz w:val="32"/>
        </w:rPr>
        <w:t>Superintendent</w:t>
      </w:r>
      <w:r>
        <w:rPr>
          <w:rFonts w:ascii="Century Gothic"/>
          <w:b/>
          <w:spacing w:val="-5"/>
          <w:sz w:val="32"/>
        </w:rPr>
        <w:t> </w:t>
      </w:r>
      <w:r>
        <w:rPr>
          <w:rFonts w:ascii="Century Gothic"/>
          <w:b/>
          <w:sz w:val="32"/>
        </w:rPr>
        <w:t>of</w:t>
      </w:r>
      <w:r>
        <w:rPr>
          <w:rFonts w:ascii="Century Gothic"/>
          <w:b/>
          <w:spacing w:val="-9"/>
          <w:sz w:val="32"/>
        </w:rPr>
        <w:t> </w:t>
      </w:r>
      <w:r>
        <w:rPr>
          <w:rFonts w:ascii="Century Gothic"/>
          <w:b/>
          <w:sz w:val="32"/>
        </w:rPr>
        <w:t>Business Operations (901) 205-4008 to </w:t>
      </w:r>
      <w:r>
        <w:rPr>
          <w:rFonts w:ascii="Century Gothic"/>
          <w:sz w:val="32"/>
        </w:rPr>
        <w:t>report the crisis.</w:t>
      </w:r>
    </w:p>
    <w:p>
      <w:pPr>
        <w:pStyle w:val="ListParagraph"/>
        <w:numPr>
          <w:ilvl w:val="1"/>
          <w:numId w:val="3"/>
        </w:numPr>
        <w:tabs>
          <w:tab w:pos="2227" w:val="left" w:leader="none"/>
          <w:tab w:pos="2228" w:val="left" w:leader="none"/>
        </w:tabs>
        <w:spacing w:line="235" w:lineRule="auto" w:before="0" w:after="0"/>
        <w:ind w:left="2227" w:right="38" w:hanging="452"/>
        <w:jc w:val="left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Principal/Designee must approve the phone</w:t>
      </w:r>
      <w:r>
        <w:rPr>
          <w:rFonts w:ascii="Century Gothic" w:hAnsi="Century Gothic"/>
          <w:spacing w:val="-8"/>
          <w:sz w:val="32"/>
        </w:rPr>
        <w:t> </w:t>
      </w:r>
      <w:r>
        <w:rPr>
          <w:rFonts w:ascii="Century Gothic" w:hAnsi="Century Gothic"/>
          <w:sz w:val="32"/>
        </w:rPr>
        <w:t>call</w:t>
      </w:r>
      <w:r>
        <w:rPr>
          <w:rFonts w:ascii="Century Gothic" w:hAnsi="Century Gothic"/>
          <w:spacing w:val="-13"/>
          <w:sz w:val="32"/>
        </w:rPr>
        <w:t> </w:t>
      </w:r>
      <w:r>
        <w:rPr>
          <w:rFonts w:ascii="Century Gothic" w:hAnsi="Century Gothic"/>
          <w:sz w:val="32"/>
        </w:rPr>
        <w:t>to</w:t>
      </w:r>
      <w:r>
        <w:rPr>
          <w:rFonts w:ascii="Century Gothic" w:hAnsi="Century Gothic"/>
          <w:spacing w:val="-6"/>
          <w:sz w:val="32"/>
        </w:rPr>
        <w:t> </w:t>
      </w:r>
      <w:r>
        <w:rPr>
          <w:rFonts w:ascii="Century Gothic" w:hAnsi="Century Gothic"/>
          <w:b/>
          <w:sz w:val="32"/>
        </w:rPr>
        <w:t>(901)</w:t>
      </w:r>
      <w:r>
        <w:rPr>
          <w:rFonts w:ascii="Century Gothic" w:hAnsi="Century Gothic"/>
          <w:b/>
          <w:spacing w:val="-1"/>
          <w:sz w:val="32"/>
        </w:rPr>
        <w:t> </w:t>
      </w:r>
      <w:r>
        <w:rPr>
          <w:rFonts w:ascii="Century Gothic" w:hAnsi="Century Gothic"/>
          <w:b/>
          <w:sz w:val="32"/>
        </w:rPr>
        <w:t>416-5773</w:t>
      </w:r>
      <w:r>
        <w:rPr>
          <w:rFonts w:ascii="Century Gothic" w:hAnsi="Century Gothic"/>
          <w:b/>
          <w:spacing w:val="-2"/>
          <w:sz w:val="32"/>
        </w:rPr>
        <w:t> </w:t>
      </w:r>
      <w:r>
        <w:rPr>
          <w:rFonts w:ascii="Century Gothic" w:hAnsi="Century Gothic"/>
          <w:sz w:val="32"/>
        </w:rPr>
        <w:t>when</w:t>
      </w:r>
      <w:r>
        <w:rPr>
          <w:rFonts w:ascii="Century Gothic" w:hAnsi="Century Gothic"/>
          <w:spacing w:val="-4"/>
          <w:sz w:val="32"/>
        </w:rPr>
        <w:t> </w:t>
      </w:r>
      <w:r>
        <w:rPr>
          <w:rFonts w:ascii="Century Gothic" w:hAnsi="Century Gothic"/>
          <w:sz w:val="32"/>
        </w:rPr>
        <w:t>safe</w:t>
      </w:r>
      <w:r>
        <w:rPr>
          <w:rFonts w:ascii="Century Gothic" w:hAnsi="Century Gothic"/>
          <w:spacing w:val="-12"/>
          <w:sz w:val="32"/>
        </w:rPr>
        <w:t> </w:t>
      </w:r>
      <w:r>
        <w:rPr>
          <w:rFonts w:ascii="Century Gothic" w:hAnsi="Century Gothic"/>
          <w:sz w:val="32"/>
        </w:rPr>
        <w:t>to do so.</w:t>
      </w:r>
    </w:p>
    <w:p>
      <w:pPr>
        <w:pStyle w:val="ListParagraph"/>
        <w:numPr>
          <w:ilvl w:val="1"/>
          <w:numId w:val="3"/>
        </w:numPr>
        <w:tabs>
          <w:tab w:pos="2227" w:val="left" w:leader="none"/>
          <w:tab w:pos="2228" w:val="left" w:leader="none"/>
        </w:tabs>
        <w:spacing w:line="235" w:lineRule="auto" w:before="0" w:after="0"/>
        <w:ind w:left="2227" w:right="237" w:hanging="452"/>
        <w:jc w:val="left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Calls should be made by the Security Officer</w:t>
      </w:r>
      <w:r>
        <w:rPr>
          <w:rFonts w:ascii="Century Gothic" w:hAnsi="Century Gothic"/>
          <w:spacing w:val="-11"/>
          <w:sz w:val="32"/>
        </w:rPr>
        <w:t> </w:t>
      </w:r>
      <w:r>
        <w:rPr>
          <w:rFonts w:ascii="Century Gothic" w:hAnsi="Century Gothic"/>
          <w:sz w:val="32"/>
        </w:rPr>
        <w:t>&amp;</w:t>
      </w:r>
      <w:r>
        <w:rPr>
          <w:rFonts w:ascii="Century Gothic" w:hAnsi="Century Gothic"/>
          <w:spacing w:val="-11"/>
          <w:sz w:val="32"/>
        </w:rPr>
        <w:t> </w:t>
      </w:r>
      <w:r>
        <w:rPr>
          <w:rFonts w:ascii="Century Gothic" w:hAnsi="Century Gothic"/>
          <w:sz w:val="32"/>
        </w:rPr>
        <w:t>Tito</w:t>
      </w:r>
      <w:r>
        <w:rPr>
          <w:rFonts w:ascii="Century Gothic" w:hAnsi="Century Gothic"/>
          <w:spacing w:val="-5"/>
          <w:sz w:val="32"/>
        </w:rPr>
        <w:t> </w:t>
      </w:r>
      <w:r>
        <w:rPr>
          <w:rFonts w:ascii="Century Gothic" w:hAnsi="Century Gothic"/>
          <w:sz w:val="32"/>
        </w:rPr>
        <w:t>Langston</w:t>
      </w:r>
      <w:r>
        <w:rPr>
          <w:rFonts w:ascii="Century Gothic" w:hAnsi="Century Gothic"/>
          <w:spacing w:val="-7"/>
          <w:sz w:val="32"/>
        </w:rPr>
        <w:t> </w:t>
      </w:r>
      <w:r>
        <w:rPr>
          <w:rFonts w:ascii="Century Gothic" w:hAnsi="Century Gothic"/>
          <w:sz w:val="32"/>
        </w:rPr>
        <w:t>(Assistant</w:t>
      </w:r>
      <w:r>
        <w:rPr>
          <w:rFonts w:ascii="Century Gothic" w:hAnsi="Century Gothic"/>
          <w:spacing w:val="-7"/>
          <w:sz w:val="32"/>
        </w:rPr>
        <w:t> </w:t>
      </w:r>
      <w:r>
        <w:rPr>
          <w:rFonts w:ascii="Century Gothic" w:hAnsi="Century Gothic"/>
          <w:sz w:val="32"/>
        </w:rPr>
        <w:t>Supt.</w:t>
      </w:r>
      <w:r>
        <w:rPr>
          <w:rFonts w:ascii="Century Gothic" w:hAnsi="Century Gothic"/>
          <w:spacing w:val="-11"/>
          <w:sz w:val="32"/>
        </w:rPr>
        <w:t> </w:t>
      </w:r>
      <w:r>
        <w:rPr>
          <w:rFonts w:ascii="Century Gothic" w:hAnsi="Century Gothic"/>
          <w:sz w:val="32"/>
        </w:rPr>
        <w:t>Of Business Operations)</w:t>
      </w:r>
    </w:p>
    <w:p>
      <w:pPr>
        <w:pStyle w:val="ListParagraph"/>
        <w:numPr>
          <w:ilvl w:val="1"/>
          <w:numId w:val="3"/>
        </w:numPr>
        <w:tabs>
          <w:tab w:pos="2227" w:val="left" w:leader="none"/>
          <w:tab w:pos="2228" w:val="left" w:leader="none"/>
        </w:tabs>
        <w:spacing w:line="235" w:lineRule="auto" w:before="0" w:after="0"/>
        <w:ind w:left="2227" w:right="584" w:hanging="452"/>
        <w:jc w:val="left"/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Security</w:t>
      </w:r>
      <w:r>
        <w:rPr>
          <w:rFonts w:ascii="Century Gothic" w:hAnsi="Century Gothic"/>
          <w:spacing w:val="-7"/>
          <w:sz w:val="32"/>
        </w:rPr>
        <w:t> </w:t>
      </w:r>
      <w:r>
        <w:rPr>
          <w:rFonts w:ascii="Century Gothic" w:hAnsi="Century Gothic"/>
          <w:sz w:val="32"/>
        </w:rPr>
        <w:t>will</w:t>
      </w:r>
      <w:r>
        <w:rPr>
          <w:rFonts w:ascii="Century Gothic" w:hAnsi="Century Gothic"/>
          <w:spacing w:val="-12"/>
          <w:sz w:val="32"/>
        </w:rPr>
        <w:t> </w:t>
      </w:r>
      <w:r>
        <w:rPr>
          <w:rFonts w:ascii="Century Gothic" w:hAnsi="Century Gothic"/>
          <w:sz w:val="32"/>
        </w:rPr>
        <w:t>communicate</w:t>
      </w:r>
      <w:r>
        <w:rPr>
          <w:rFonts w:ascii="Century Gothic" w:hAnsi="Century Gothic"/>
          <w:spacing w:val="-12"/>
          <w:sz w:val="32"/>
        </w:rPr>
        <w:t> </w:t>
      </w:r>
      <w:r>
        <w:rPr>
          <w:rFonts w:ascii="Century Gothic" w:hAnsi="Century Gothic"/>
          <w:sz w:val="32"/>
        </w:rPr>
        <w:t>if</w:t>
      </w:r>
      <w:r>
        <w:rPr>
          <w:rFonts w:ascii="Century Gothic" w:hAnsi="Century Gothic"/>
          <w:spacing w:val="-16"/>
          <w:sz w:val="32"/>
        </w:rPr>
        <w:t> </w:t>
      </w:r>
      <w:r>
        <w:rPr>
          <w:rFonts w:ascii="Century Gothic" w:hAnsi="Century Gothic"/>
          <w:sz w:val="32"/>
        </w:rPr>
        <w:t>additional officers will be provided.</w:t>
      </w:r>
    </w:p>
    <w:p>
      <w:pPr>
        <w:pStyle w:val="ListParagraph"/>
        <w:numPr>
          <w:ilvl w:val="0"/>
          <w:numId w:val="3"/>
        </w:numPr>
        <w:tabs>
          <w:tab w:pos="1409" w:val="left" w:leader="none"/>
        </w:tabs>
        <w:spacing w:line="382" w:lineRule="exact" w:before="0" w:after="0"/>
        <w:ind w:left="1408" w:right="0" w:hanging="353"/>
        <w:jc w:val="left"/>
        <w:rPr>
          <w:rFonts w:ascii="Century Gothic"/>
          <w:sz w:val="32"/>
        </w:rPr>
      </w:pPr>
      <w:r>
        <w:rPr>
          <w:rFonts w:ascii="Century Gothic"/>
          <w:b/>
          <w:sz w:val="32"/>
        </w:rPr>
        <w:t>Follow</w:t>
      </w:r>
      <w:r>
        <w:rPr>
          <w:rFonts w:ascii="Century Gothic"/>
          <w:b/>
          <w:spacing w:val="-11"/>
          <w:sz w:val="32"/>
        </w:rPr>
        <w:t> </w:t>
      </w:r>
      <w:r>
        <w:rPr>
          <w:rFonts w:ascii="Century Gothic"/>
          <w:b/>
          <w:sz w:val="32"/>
        </w:rPr>
        <w:t>the</w:t>
      </w:r>
      <w:r>
        <w:rPr>
          <w:rFonts w:ascii="Century Gothic"/>
          <w:b/>
          <w:spacing w:val="-14"/>
          <w:sz w:val="32"/>
        </w:rPr>
        <w:t> </w:t>
      </w:r>
      <w:r>
        <w:rPr>
          <w:rFonts w:ascii="Century Gothic"/>
          <w:b/>
          <w:sz w:val="32"/>
        </w:rPr>
        <w:t>Communications</w:t>
      </w:r>
      <w:r>
        <w:rPr>
          <w:rFonts w:ascii="Century Gothic"/>
          <w:b/>
          <w:spacing w:val="-8"/>
          <w:sz w:val="32"/>
        </w:rPr>
        <w:t> </w:t>
      </w:r>
      <w:r>
        <w:rPr>
          <w:rFonts w:ascii="Century Gothic"/>
          <w:b/>
          <w:spacing w:val="-4"/>
          <w:sz w:val="32"/>
        </w:rPr>
        <w:t>Tree</w:t>
      </w:r>
    </w:p>
    <w:p>
      <w:pPr>
        <w:pStyle w:val="ListParagraph"/>
        <w:numPr>
          <w:ilvl w:val="0"/>
          <w:numId w:val="3"/>
        </w:numPr>
        <w:tabs>
          <w:tab w:pos="1409" w:val="left" w:leader="none"/>
        </w:tabs>
        <w:spacing w:line="383" w:lineRule="exact" w:before="0" w:after="0"/>
        <w:ind w:left="1408" w:right="0" w:hanging="353"/>
        <w:jc w:val="left"/>
        <w:rPr>
          <w:rFonts w:ascii="Century Gothic"/>
          <w:sz w:val="32"/>
        </w:rPr>
      </w:pPr>
      <w:r>
        <w:rPr>
          <w:rFonts w:ascii="Century Gothic"/>
          <w:sz w:val="32"/>
        </w:rPr>
        <w:t>Complete</w:t>
      </w:r>
      <w:r>
        <w:rPr>
          <w:rFonts w:ascii="Century Gothic"/>
          <w:spacing w:val="-14"/>
          <w:sz w:val="32"/>
        </w:rPr>
        <w:t> </w:t>
      </w:r>
      <w:r>
        <w:rPr>
          <w:rFonts w:ascii="Century Gothic"/>
          <w:sz w:val="32"/>
        </w:rPr>
        <w:t>Incident</w:t>
      </w:r>
      <w:r>
        <w:rPr>
          <w:rFonts w:ascii="Century Gothic"/>
          <w:spacing w:val="-16"/>
          <w:sz w:val="32"/>
        </w:rPr>
        <w:t> </w:t>
      </w:r>
      <w:r>
        <w:rPr>
          <w:rFonts w:ascii="Century Gothic"/>
          <w:spacing w:val="-4"/>
          <w:sz w:val="32"/>
        </w:rPr>
        <w:t>Form</w:t>
      </w:r>
    </w:p>
    <w:p>
      <w:pPr>
        <w:pStyle w:val="ListParagraph"/>
        <w:numPr>
          <w:ilvl w:val="0"/>
          <w:numId w:val="3"/>
        </w:numPr>
        <w:tabs>
          <w:tab w:pos="1409" w:val="left" w:leader="none"/>
        </w:tabs>
        <w:spacing w:line="388" w:lineRule="exact" w:before="0" w:after="0"/>
        <w:ind w:left="1408" w:right="0" w:hanging="353"/>
        <w:jc w:val="left"/>
        <w:rPr>
          <w:rFonts w:ascii="Century Gothic"/>
          <w:sz w:val="32"/>
        </w:rPr>
      </w:pPr>
      <w:r>
        <w:rPr>
          <w:rFonts w:ascii="Century Gothic"/>
          <w:sz w:val="32"/>
        </w:rPr>
        <w:t>Send</w:t>
      </w:r>
      <w:r>
        <w:rPr>
          <w:rFonts w:ascii="Century Gothic"/>
          <w:spacing w:val="-13"/>
          <w:sz w:val="32"/>
        </w:rPr>
        <w:t> </w:t>
      </w:r>
      <w:r>
        <w:rPr>
          <w:rFonts w:ascii="Century Gothic"/>
          <w:sz w:val="32"/>
        </w:rPr>
        <w:t>Approved</w:t>
      </w:r>
      <w:r>
        <w:rPr>
          <w:rFonts w:ascii="Century Gothic"/>
          <w:spacing w:val="-17"/>
          <w:sz w:val="32"/>
        </w:rPr>
        <w:t> </w:t>
      </w:r>
      <w:r>
        <w:rPr>
          <w:rFonts w:ascii="Century Gothic"/>
          <w:sz w:val="32"/>
        </w:rPr>
        <w:t>Robo</w:t>
      </w:r>
      <w:r>
        <w:rPr>
          <w:rFonts w:ascii="Century Gothic"/>
          <w:spacing w:val="-11"/>
          <w:sz w:val="32"/>
        </w:rPr>
        <w:t> </w:t>
      </w:r>
      <w:r>
        <w:rPr>
          <w:rFonts w:ascii="Century Gothic"/>
          <w:sz w:val="32"/>
        </w:rPr>
        <w:t>Call</w:t>
      </w:r>
      <w:r>
        <w:rPr>
          <w:rFonts w:ascii="Century Gothic"/>
          <w:spacing w:val="-17"/>
          <w:sz w:val="32"/>
        </w:rPr>
        <w:t> </w:t>
      </w:r>
      <w:r>
        <w:rPr>
          <w:rFonts w:ascii="Century Gothic"/>
          <w:sz w:val="32"/>
        </w:rPr>
        <w:t>(when</w:t>
      </w:r>
      <w:r>
        <w:rPr>
          <w:rFonts w:ascii="Century Gothic"/>
          <w:spacing w:val="-4"/>
          <w:sz w:val="32"/>
        </w:rPr>
        <w:t> </w:t>
      </w:r>
      <w:r>
        <w:rPr>
          <w:rFonts w:ascii="Century Gothic"/>
          <w:spacing w:val="-2"/>
          <w:sz w:val="32"/>
        </w:rPr>
        <w:t>necessary)</w:t>
      </w:r>
    </w:p>
    <w:p>
      <w:pPr>
        <w:spacing w:before="251"/>
        <w:ind w:left="1055" w:right="0" w:firstLine="0"/>
        <w:jc w:val="left"/>
        <w:rPr>
          <w:rFonts w:ascii="Century Gothic"/>
          <w:b/>
          <w:sz w:val="40"/>
        </w:rPr>
      </w:pPr>
      <w:r>
        <w:rPr/>
        <w:br w:type="column"/>
      </w:r>
      <w:r>
        <w:rPr>
          <w:rFonts w:ascii="Century Gothic"/>
          <w:b/>
          <w:sz w:val="40"/>
        </w:rPr>
        <w:t>Clearly</w:t>
      </w:r>
      <w:r>
        <w:rPr>
          <w:rFonts w:ascii="Century Gothic"/>
          <w:b/>
          <w:spacing w:val="-5"/>
          <w:sz w:val="40"/>
        </w:rPr>
        <w:t> </w:t>
      </w:r>
      <w:r>
        <w:rPr>
          <w:rFonts w:ascii="Century Gothic"/>
          <w:b/>
          <w:sz w:val="40"/>
        </w:rPr>
        <w:t>Communicate</w:t>
      </w:r>
      <w:r>
        <w:rPr>
          <w:rFonts w:ascii="Century Gothic"/>
          <w:b/>
          <w:spacing w:val="-11"/>
          <w:sz w:val="40"/>
        </w:rPr>
        <w:t> </w:t>
      </w:r>
      <w:r>
        <w:rPr>
          <w:rFonts w:ascii="Century Gothic"/>
          <w:b/>
          <w:sz w:val="40"/>
        </w:rPr>
        <w:t>the</w:t>
      </w:r>
      <w:r>
        <w:rPr>
          <w:rFonts w:ascii="Century Gothic"/>
          <w:b/>
          <w:spacing w:val="-4"/>
          <w:sz w:val="40"/>
        </w:rPr>
        <w:t> </w:t>
      </w:r>
      <w:r>
        <w:rPr>
          <w:rFonts w:ascii="Century Gothic"/>
          <w:b/>
          <w:spacing w:val="-2"/>
          <w:sz w:val="40"/>
        </w:rPr>
        <w:t>Facts:</w:t>
      </w:r>
    </w:p>
    <w:p>
      <w:pPr>
        <w:pStyle w:val="BodyText"/>
        <w:spacing w:before="3"/>
        <w:rPr>
          <w:rFonts w:ascii="Century Gothic"/>
          <w:b/>
          <w:sz w:val="38"/>
        </w:rPr>
      </w:pPr>
    </w:p>
    <w:p>
      <w:pPr>
        <w:pStyle w:val="ListParagraph"/>
        <w:numPr>
          <w:ilvl w:val="0"/>
          <w:numId w:val="4"/>
        </w:numPr>
        <w:tabs>
          <w:tab w:pos="1596" w:val="left" w:leader="none"/>
        </w:tabs>
        <w:spacing w:line="437" w:lineRule="exact" w:before="0" w:after="0"/>
        <w:ind w:left="1596" w:right="0" w:hanging="541"/>
        <w:jc w:val="left"/>
        <w:rPr>
          <w:rFonts w:ascii="Century Gothic"/>
          <w:sz w:val="36"/>
        </w:rPr>
      </w:pPr>
      <w:r>
        <w:rPr>
          <w:rFonts w:ascii="Century Gothic"/>
          <w:b/>
          <w:sz w:val="36"/>
        </w:rPr>
        <w:t>Who </w:t>
      </w:r>
      <w:r>
        <w:rPr>
          <w:rFonts w:ascii="Century Gothic"/>
          <w:sz w:val="36"/>
        </w:rPr>
        <w:t>is </w:t>
      </w:r>
      <w:r>
        <w:rPr>
          <w:rFonts w:ascii="Century Gothic"/>
          <w:spacing w:val="-2"/>
          <w:sz w:val="36"/>
        </w:rPr>
        <w:t>involved?</w:t>
      </w:r>
    </w:p>
    <w:p>
      <w:pPr>
        <w:pStyle w:val="ListParagraph"/>
        <w:numPr>
          <w:ilvl w:val="0"/>
          <w:numId w:val="4"/>
        </w:numPr>
        <w:tabs>
          <w:tab w:pos="1596" w:val="left" w:leader="none"/>
        </w:tabs>
        <w:spacing w:line="432" w:lineRule="exact" w:before="0" w:after="0"/>
        <w:ind w:left="1596" w:right="0" w:hanging="541"/>
        <w:jc w:val="left"/>
        <w:rPr>
          <w:rFonts w:ascii="Century Gothic"/>
          <w:sz w:val="36"/>
        </w:rPr>
      </w:pPr>
      <w:r>
        <w:rPr>
          <w:rFonts w:ascii="Century Gothic"/>
          <w:b/>
          <w:sz w:val="36"/>
        </w:rPr>
        <w:t>What</w:t>
      </w:r>
      <w:r>
        <w:rPr>
          <w:rFonts w:ascii="Century Gothic"/>
          <w:b/>
          <w:spacing w:val="-2"/>
          <w:sz w:val="36"/>
        </w:rPr>
        <w:t> </w:t>
      </w:r>
      <w:r>
        <w:rPr>
          <w:rFonts w:ascii="Century Gothic"/>
          <w:spacing w:val="-2"/>
          <w:sz w:val="36"/>
        </w:rPr>
        <w:t>happened?</w:t>
      </w:r>
    </w:p>
    <w:p>
      <w:pPr>
        <w:pStyle w:val="ListParagraph"/>
        <w:numPr>
          <w:ilvl w:val="0"/>
          <w:numId w:val="4"/>
        </w:numPr>
        <w:tabs>
          <w:tab w:pos="1596" w:val="left" w:leader="none"/>
        </w:tabs>
        <w:spacing w:line="432" w:lineRule="exact" w:before="0" w:after="0"/>
        <w:ind w:left="1596" w:right="0" w:hanging="541"/>
        <w:jc w:val="left"/>
        <w:rPr>
          <w:rFonts w:ascii="Century Gothic"/>
          <w:sz w:val="36"/>
        </w:rPr>
      </w:pPr>
      <w:r>
        <w:rPr>
          <w:rFonts w:ascii="Century Gothic"/>
          <w:b/>
          <w:sz w:val="36"/>
        </w:rPr>
        <w:t>When</w:t>
      </w:r>
      <w:r>
        <w:rPr>
          <w:rFonts w:ascii="Century Gothic"/>
          <w:b/>
          <w:spacing w:val="-5"/>
          <w:sz w:val="36"/>
        </w:rPr>
        <w:t> </w:t>
      </w:r>
      <w:r>
        <w:rPr>
          <w:rFonts w:ascii="Century Gothic"/>
          <w:sz w:val="36"/>
        </w:rPr>
        <w:t>did</w:t>
      </w:r>
      <w:r>
        <w:rPr>
          <w:rFonts w:ascii="Century Gothic"/>
          <w:spacing w:val="-5"/>
          <w:sz w:val="36"/>
        </w:rPr>
        <w:t> </w:t>
      </w:r>
      <w:r>
        <w:rPr>
          <w:rFonts w:ascii="Century Gothic"/>
          <w:sz w:val="36"/>
        </w:rPr>
        <w:t>the</w:t>
      </w:r>
      <w:r>
        <w:rPr>
          <w:rFonts w:ascii="Century Gothic"/>
          <w:spacing w:val="3"/>
          <w:sz w:val="36"/>
        </w:rPr>
        <w:t> </w:t>
      </w:r>
      <w:r>
        <w:rPr>
          <w:rFonts w:ascii="Century Gothic"/>
          <w:sz w:val="36"/>
        </w:rPr>
        <w:t>incident</w:t>
      </w:r>
      <w:r>
        <w:rPr>
          <w:rFonts w:ascii="Century Gothic"/>
          <w:spacing w:val="-3"/>
          <w:sz w:val="36"/>
        </w:rPr>
        <w:t> </w:t>
      </w:r>
      <w:r>
        <w:rPr>
          <w:rFonts w:ascii="Century Gothic"/>
          <w:spacing w:val="-2"/>
          <w:sz w:val="36"/>
        </w:rPr>
        <w:t>happen?</w:t>
      </w:r>
    </w:p>
    <w:p>
      <w:pPr>
        <w:pStyle w:val="ListParagraph"/>
        <w:numPr>
          <w:ilvl w:val="0"/>
          <w:numId w:val="4"/>
        </w:numPr>
        <w:tabs>
          <w:tab w:pos="1596" w:val="left" w:leader="none"/>
        </w:tabs>
        <w:spacing w:line="432" w:lineRule="exact" w:before="0" w:after="0"/>
        <w:ind w:left="1596" w:right="0" w:hanging="541"/>
        <w:jc w:val="left"/>
        <w:rPr>
          <w:rFonts w:ascii="Century Gothic"/>
          <w:sz w:val="36"/>
        </w:rPr>
      </w:pPr>
      <w:r>
        <w:rPr>
          <w:rFonts w:ascii="Century Gothic"/>
          <w:b/>
          <w:sz w:val="36"/>
        </w:rPr>
        <w:t>Where</w:t>
      </w:r>
      <w:r>
        <w:rPr>
          <w:rFonts w:ascii="Century Gothic"/>
          <w:b/>
          <w:spacing w:val="-5"/>
          <w:sz w:val="36"/>
        </w:rPr>
        <w:t> </w:t>
      </w:r>
      <w:r>
        <w:rPr>
          <w:rFonts w:ascii="Century Gothic"/>
          <w:sz w:val="36"/>
        </w:rPr>
        <w:t>did</w:t>
      </w:r>
      <w:r>
        <w:rPr>
          <w:rFonts w:ascii="Century Gothic"/>
          <w:spacing w:val="-4"/>
          <w:sz w:val="36"/>
        </w:rPr>
        <w:t> </w:t>
      </w:r>
      <w:r>
        <w:rPr>
          <w:rFonts w:ascii="Century Gothic"/>
          <w:sz w:val="36"/>
        </w:rPr>
        <w:t>the</w:t>
      </w:r>
      <w:r>
        <w:rPr>
          <w:rFonts w:ascii="Century Gothic"/>
          <w:spacing w:val="6"/>
          <w:sz w:val="36"/>
        </w:rPr>
        <w:t> </w:t>
      </w:r>
      <w:r>
        <w:rPr>
          <w:rFonts w:ascii="Century Gothic"/>
          <w:sz w:val="36"/>
        </w:rPr>
        <w:t>incident</w:t>
      </w:r>
      <w:r>
        <w:rPr>
          <w:rFonts w:ascii="Century Gothic"/>
          <w:spacing w:val="-3"/>
          <w:sz w:val="36"/>
        </w:rPr>
        <w:t> </w:t>
      </w:r>
      <w:r>
        <w:rPr>
          <w:rFonts w:ascii="Century Gothic"/>
          <w:spacing w:val="-2"/>
          <w:sz w:val="36"/>
        </w:rPr>
        <w:t>happen?</w:t>
      </w:r>
    </w:p>
    <w:p>
      <w:pPr>
        <w:pStyle w:val="ListParagraph"/>
        <w:numPr>
          <w:ilvl w:val="0"/>
          <w:numId w:val="4"/>
        </w:numPr>
        <w:tabs>
          <w:tab w:pos="1596" w:val="left" w:leader="none"/>
        </w:tabs>
        <w:spacing w:line="432" w:lineRule="exact" w:before="0" w:after="0"/>
        <w:ind w:left="1596" w:right="0" w:hanging="541"/>
        <w:jc w:val="left"/>
        <w:rPr>
          <w:rFonts w:ascii="Century Gothic"/>
          <w:sz w:val="36"/>
        </w:rPr>
      </w:pPr>
      <w:r>
        <w:rPr>
          <w:rFonts w:ascii="Century Gothic"/>
          <w:b/>
          <w:sz w:val="36"/>
        </w:rPr>
        <w:t>Why </w:t>
      </w:r>
      <w:r>
        <w:rPr>
          <w:rFonts w:ascii="Century Gothic"/>
          <w:sz w:val="36"/>
        </w:rPr>
        <w:t>did</w:t>
      </w:r>
      <w:r>
        <w:rPr>
          <w:rFonts w:ascii="Century Gothic"/>
          <w:spacing w:val="-4"/>
          <w:sz w:val="36"/>
        </w:rPr>
        <w:t> </w:t>
      </w:r>
      <w:r>
        <w:rPr>
          <w:rFonts w:ascii="Century Gothic"/>
          <w:sz w:val="36"/>
        </w:rPr>
        <w:t>the</w:t>
      </w:r>
      <w:r>
        <w:rPr>
          <w:rFonts w:ascii="Century Gothic"/>
          <w:spacing w:val="6"/>
          <w:sz w:val="36"/>
        </w:rPr>
        <w:t> </w:t>
      </w:r>
      <w:r>
        <w:rPr>
          <w:rFonts w:ascii="Century Gothic"/>
          <w:sz w:val="36"/>
        </w:rPr>
        <w:t>incident</w:t>
      </w:r>
      <w:r>
        <w:rPr>
          <w:rFonts w:ascii="Century Gothic"/>
          <w:spacing w:val="-3"/>
          <w:sz w:val="36"/>
        </w:rPr>
        <w:t> </w:t>
      </w:r>
      <w:r>
        <w:rPr>
          <w:rFonts w:ascii="Century Gothic"/>
          <w:spacing w:val="-2"/>
          <w:sz w:val="36"/>
        </w:rPr>
        <w:t>happen?</w:t>
      </w:r>
    </w:p>
    <w:p>
      <w:pPr>
        <w:pStyle w:val="ListParagraph"/>
        <w:numPr>
          <w:ilvl w:val="0"/>
          <w:numId w:val="4"/>
        </w:numPr>
        <w:tabs>
          <w:tab w:pos="1596" w:val="left" w:leader="none"/>
        </w:tabs>
        <w:spacing w:line="432" w:lineRule="exact" w:before="0" w:after="0"/>
        <w:ind w:left="1596" w:right="0" w:hanging="541"/>
        <w:jc w:val="left"/>
        <w:rPr>
          <w:rFonts w:ascii="Century Gothic"/>
          <w:sz w:val="36"/>
        </w:rPr>
      </w:pPr>
      <w:r>
        <w:rPr>
          <w:rFonts w:ascii="Century Gothic"/>
          <w:b/>
          <w:sz w:val="36"/>
        </w:rPr>
        <w:t>Additional</w:t>
      </w:r>
      <w:r>
        <w:rPr>
          <w:rFonts w:ascii="Century Gothic"/>
          <w:b/>
          <w:spacing w:val="-2"/>
          <w:sz w:val="36"/>
        </w:rPr>
        <w:t> </w:t>
      </w:r>
      <w:r>
        <w:rPr>
          <w:rFonts w:ascii="Century Gothic"/>
          <w:sz w:val="36"/>
        </w:rPr>
        <w:t>beneficial</w:t>
      </w:r>
      <w:r>
        <w:rPr>
          <w:rFonts w:ascii="Century Gothic"/>
          <w:spacing w:val="-4"/>
          <w:sz w:val="36"/>
        </w:rPr>
        <w:t> </w:t>
      </w:r>
      <w:r>
        <w:rPr>
          <w:rFonts w:ascii="Century Gothic"/>
          <w:spacing w:val="-2"/>
          <w:sz w:val="36"/>
        </w:rPr>
        <w:t>information</w:t>
      </w:r>
    </w:p>
    <w:p>
      <w:pPr>
        <w:pStyle w:val="BodyText"/>
        <w:spacing w:line="235" w:lineRule="auto" w:before="3"/>
        <w:ind w:left="1055"/>
        <w:rPr>
          <w:rFonts w:ascii="Century Gothic"/>
        </w:rPr>
      </w:pPr>
      <w:r>
        <w:rPr>
          <w:rFonts w:ascii="Century Gothic"/>
        </w:rPr>
        <w:t>*Be</w:t>
      </w:r>
      <w:r>
        <w:rPr>
          <w:rFonts w:ascii="Century Gothic"/>
          <w:spacing w:val="-3"/>
        </w:rPr>
        <w:t> </w:t>
      </w:r>
      <w:r>
        <w:rPr>
          <w:rFonts w:ascii="Century Gothic"/>
        </w:rPr>
        <w:t>sure</w:t>
      </w:r>
      <w:r>
        <w:rPr>
          <w:rFonts w:ascii="Century Gothic"/>
          <w:spacing w:val="-4"/>
        </w:rPr>
        <w:t> </w:t>
      </w:r>
      <w:r>
        <w:rPr>
          <w:rFonts w:ascii="Century Gothic"/>
        </w:rPr>
        <w:t>to</w:t>
      </w:r>
      <w:r>
        <w:rPr>
          <w:rFonts w:ascii="Century Gothic"/>
          <w:spacing w:val="-4"/>
        </w:rPr>
        <w:t> </w:t>
      </w:r>
      <w:r>
        <w:rPr>
          <w:rFonts w:ascii="Century Gothic"/>
        </w:rPr>
        <w:t>share</w:t>
      </w:r>
      <w:r>
        <w:rPr>
          <w:rFonts w:ascii="Century Gothic"/>
          <w:spacing w:val="-5"/>
        </w:rPr>
        <w:t> </w:t>
      </w:r>
      <w:r>
        <w:rPr>
          <w:rFonts w:ascii="Century Gothic"/>
        </w:rPr>
        <w:t>if</w:t>
      </w:r>
      <w:r>
        <w:rPr>
          <w:rFonts w:ascii="Century Gothic"/>
          <w:spacing w:val="-10"/>
        </w:rPr>
        <w:t> </w:t>
      </w:r>
      <w:r>
        <w:rPr>
          <w:rFonts w:ascii="Century Gothic"/>
        </w:rPr>
        <w:t>the</w:t>
      </w:r>
      <w:r>
        <w:rPr>
          <w:rFonts w:ascii="Century Gothic"/>
          <w:spacing w:val="-2"/>
        </w:rPr>
        <w:t> </w:t>
      </w:r>
      <w:r>
        <w:rPr>
          <w:rFonts w:ascii="Century Gothic"/>
        </w:rPr>
        <w:t>student has</w:t>
      </w:r>
      <w:r>
        <w:rPr>
          <w:rFonts w:ascii="Century Gothic"/>
          <w:spacing w:val="-7"/>
        </w:rPr>
        <w:t> </w:t>
      </w:r>
      <w:r>
        <w:rPr>
          <w:rFonts w:ascii="Century Gothic"/>
        </w:rPr>
        <w:t>an </w:t>
      </w:r>
      <w:r>
        <w:rPr>
          <w:rFonts w:ascii="Century Gothic"/>
          <w:spacing w:val="-2"/>
        </w:rPr>
        <w:t>exceptionality:</w:t>
      </w:r>
    </w:p>
    <w:p>
      <w:pPr>
        <w:pStyle w:val="ListParagraph"/>
        <w:numPr>
          <w:ilvl w:val="1"/>
          <w:numId w:val="4"/>
        </w:numPr>
        <w:tabs>
          <w:tab w:pos="2227" w:val="left" w:leader="none"/>
          <w:tab w:pos="2228" w:val="left" w:leader="none"/>
        </w:tabs>
        <w:spacing w:line="235" w:lineRule="auto" w:before="0" w:after="0"/>
        <w:ind w:left="2227" w:right="1292" w:hanging="452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Provide pertinent information including if the student is sensitive</w:t>
      </w:r>
      <w:r>
        <w:rPr>
          <w:rFonts w:ascii="Century Gothic" w:hAnsi="Century Gothic"/>
          <w:spacing w:val="-10"/>
          <w:sz w:val="36"/>
        </w:rPr>
        <w:t> </w:t>
      </w:r>
      <w:r>
        <w:rPr>
          <w:rFonts w:ascii="Century Gothic" w:hAnsi="Century Gothic"/>
          <w:sz w:val="36"/>
        </w:rPr>
        <w:t>to</w:t>
      </w:r>
      <w:r>
        <w:rPr>
          <w:rFonts w:ascii="Century Gothic" w:hAnsi="Century Gothic"/>
          <w:spacing w:val="-7"/>
          <w:sz w:val="36"/>
        </w:rPr>
        <w:t> </w:t>
      </w:r>
      <w:r>
        <w:rPr>
          <w:rFonts w:ascii="Century Gothic" w:hAnsi="Century Gothic"/>
          <w:sz w:val="36"/>
        </w:rPr>
        <w:t>loud</w:t>
      </w:r>
      <w:r>
        <w:rPr>
          <w:rFonts w:ascii="Century Gothic" w:hAnsi="Century Gothic"/>
          <w:spacing w:val="-5"/>
          <w:sz w:val="36"/>
        </w:rPr>
        <w:t> </w:t>
      </w:r>
      <w:r>
        <w:rPr>
          <w:rFonts w:ascii="Century Gothic" w:hAnsi="Century Gothic"/>
          <w:sz w:val="36"/>
        </w:rPr>
        <w:t>sounds,</w:t>
      </w:r>
      <w:r>
        <w:rPr>
          <w:rFonts w:ascii="Century Gothic" w:hAnsi="Century Gothic"/>
          <w:spacing w:val="-3"/>
          <w:sz w:val="36"/>
        </w:rPr>
        <w:t> </w:t>
      </w:r>
      <w:r>
        <w:rPr>
          <w:rFonts w:ascii="Century Gothic" w:hAnsi="Century Gothic"/>
          <w:sz w:val="36"/>
        </w:rPr>
        <w:t>touch, </w:t>
      </w:r>
      <w:r>
        <w:rPr>
          <w:rFonts w:ascii="Century Gothic" w:hAnsi="Century Gothic"/>
          <w:spacing w:val="-4"/>
          <w:sz w:val="36"/>
        </w:rPr>
        <w:t>etc.</w:t>
      </w:r>
    </w:p>
    <w:p>
      <w:pPr>
        <w:spacing w:after="0" w:line="235" w:lineRule="auto"/>
        <w:jc w:val="left"/>
        <w:rPr>
          <w:rFonts w:ascii="Century Gothic" w:hAnsi="Century Gothic"/>
          <w:sz w:val="36"/>
        </w:rPr>
        <w:sectPr>
          <w:type w:val="continuous"/>
          <w:pgSz w:w="19200" w:h="10800" w:orient="landscape"/>
          <w:pgMar w:top="600" w:bottom="280" w:left="0" w:right="0"/>
          <w:cols w:num="2" w:equalWidth="0">
            <w:col w:w="8786" w:space="1486"/>
            <w:col w:w="8928"/>
          </w:cols>
        </w:sectPr>
      </w:pPr>
    </w:p>
    <w:p>
      <w:pPr>
        <w:pStyle w:val="Heading2"/>
        <w:spacing w:before="89"/>
        <w:ind w:left="0" w:right="502"/>
        <w:jc w:val="right"/>
      </w:pPr>
      <w:r>
        <w:rPr/>
        <w:drawing>
          <wp:anchor distT="0" distB="0" distL="0" distR="0" allowOverlap="1" layoutInCell="1" locked="0" behindDoc="1" simplePos="0" relativeHeight="48688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Next</w:t>
      </w:r>
      <w:r>
        <w:rPr>
          <w:color w:val="FFFFFF"/>
          <w:spacing w:val="-2"/>
        </w:rPr>
        <w:t> Steps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2"/>
        <w:rPr>
          <w:rFonts w:ascii="Century Gothic"/>
          <w:b/>
          <w:sz w:val="15"/>
        </w:rPr>
      </w:pPr>
    </w:p>
    <w:p>
      <w:pPr>
        <w:pStyle w:val="Heading4"/>
        <w:spacing w:line="583" w:lineRule="exact" w:before="100"/>
        <w:ind w:left="1377"/>
        <w:rPr>
          <w:rFonts w:ascii="Century Gothic"/>
        </w:rPr>
      </w:pPr>
      <w:r>
        <w:rPr>
          <w:rFonts w:ascii="Century Gothic"/>
        </w:rPr>
        <w:t>Next</w:t>
      </w:r>
      <w:r>
        <w:rPr>
          <w:rFonts w:ascii="Century Gothic"/>
          <w:spacing w:val="2"/>
        </w:rPr>
        <w:t> </w:t>
      </w:r>
      <w:r>
        <w:rPr>
          <w:rFonts w:ascii="Century Gothic"/>
          <w:spacing w:val="-2"/>
        </w:rPr>
        <w:t>Steps:</w:t>
      </w:r>
    </w:p>
    <w:p>
      <w:pPr>
        <w:pStyle w:val="ListParagraph"/>
        <w:numPr>
          <w:ilvl w:val="2"/>
          <w:numId w:val="4"/>
        </w:numPr>
        <w:tabs>
          <w:tab w:pos="2644" w:val="left" w:leader="none"/>
          <w:tab w:pos="2645" w:val="left" w:leader="none"/>
        </w:tabs>
        <w:spacing w:line="480" w:lineRule="exact" w:before="0" w:after="0"/>
        <w:ind w:left="2644" w:right="0" w:hanging="548"/>
        <w:jc w:val="left"/>
        <w:rPr>
          <w:rFonts w:ascii="Arial" w:hAnsi="Arial"/>
          <w:sz w:val="40"/>
        </w:rPr>
      </w:pPr>
      <w:r>
        <w:rPr>
          <w:rFonts w:ascii="Century Gothic" w:hAnsi="Century Gothic"/>
          <w:sz w:val="40"/>
        </w:rPr>
        <w:t>Create</w:t>
      </w:r>
      <w:r>
        <w:rPr>
          <w:rFonts w:ascii="Century Gothic" w:hAnsi="Century Gothic"/>
          <w:spacing w:val="-10"/>
          <w:sz w:val="40"/>
        </w:rPr>
        <w:t> </w:t>
      </w:r>
      <w:r>
        <w:rPr>
          <w:rFonts w:ascii="Century Gothic" w:hAnsi="Century Gothic"/>
          <w:sz w:val="40"/>
        </w:rPr>
        <w:t>a</w:t>
      </w:r>
      <w:r>
        <w:rPr>
          <w:rFonts w:ascii="Century Gothic" w:hAnsi="Century Gothic"/>
          <w:spacing w:val="-4"/>
          <w:sz w:val="40"/>
        </w:rPr>
        <w:t> </w:t>
      </w:r>
      <w:r>
        <w:rPr>
          <w:rFonts w:ascii="Century Gothic" w:hAnsi="Century Gothic"/>
          <w:sz w:val="40"/>
        </w:rPr>
        <w:t>Crisis</w:t>
      </w:r>
      <w:r>
        <w:rPr>
          <w:rFonts w:ascii="Century Gothic" w:hAnsi="Century Gothic"/>
          <w:spacing w:val="-3"/>
          <w:sz w:val="40"/>
        </w:rPr>
        <w:t> </w:t>
      </w:r>
      <w:r>
        <w:rPr>
          <w:rFonts w:ascii="Century Gothic" w:hAnsi="Century Gothic"/>
          <w:sz w:val="40"/>
        </w:rPr>
        <w:t>Communication</w:t>
      </w:r>
      <w:r>
        <w:rPr>
          <w:rFonts w:ascii="Century Gothic" w:hAnsi="Century Gothic"/>
          <w:spacing w:val="-7"/>
          <w:sz w:val="40"/>
        </w:rPr>
        <w:t> </w:t>
      </w:r>
      <w:r>
        <w:rPr>
          <w:rFonts w:ascii="Century Gothic" w:hAnsi="Century Gothic"/>
          <w:sz w:val="40"/>
        </w:rPr>
        <w:t>Tree</w:t>
      </w:r>
      <w:r>
        <w:rPr>
          <w:rFonts w:ascii="Century Gothic" w:hAnsi="Century Gothic"/>
          <w:spacing w:val="-4"/>
          <w:sz w:val="40"/>
        </w:rPr>
        <w:t> </w:t>
      </w:r>
      <w:r>
        <w:rPr>
          <w:rFonts w:ascii="Century Gothic" w:hAnsi="Century Gothic"/>
          <w:sz w:val="40"/>
        </w:rPr>
        <w:t>for</w:t>
      </w:r>
      <w:r>
        <w:rPr>
          <w:rFonts w:ascii="Century Gothic" w:hAnsi="Century Gothic"/>
          <w:spacing w:val="-1"/>
          <w:sz w:val="40"/>
        </w:rPr>
        <w:t> </w:t>
      </w:r>
      <w:r>
        <w:rPr>
          <w:rFonts w:ascii="Century Gothic" w:hAnsi="Century Gothic"/>
          <w:sz w:val="40"/>
        </w:rPr>
        <w:t>Your</w:t>
      </w:r>
      <w:r>
        <w:rPr>
          <w:rFonts w:ascii="Century Gothic" w:hAnsi="Century Gothic"/>
          <w:spacing w:val="-4"/>
          <w:sz w:val="40"/>
        </w:rPr>
        <w:t> </w:t>
      </w:r>
      <w:r>
        <w:rPr>
          <w:rFonts w:ascii="Century Gothic" w:hAnsi="Century Gothic"/>
          <w:spacing w:val="-2"/>
          <w:sz w:val="40"/>
        </w:rPr>
        <w:t>Campus</w:t>
      </w:r>
    </w:p>
    <w:p>
      <w:pPr>
        <w:pStyle w:val="ListParagraph"/>
        <w:numPr>
          <w:ilvl w:val="2"/>
          <w:numId w:val="4"/>
        </w:numPr>
        <w:tabs>
          <w:tab w:pos="2644" w:val="left" w:leader="none"/>
          <w:tab w:pos="2645" w:val="left" w:leader="none"/>
        </w:tabs>
        <w:spacing w:line="479" w:lineRule="exact" w:before="0" w:after="0"/>
        <w:ind w:left="2644" w:right="0" w:hanging="548"/>
        <w:jc w:val="left"/>
        <w:rPr>
          <w:rFonts w:ascii="Arial" w:hAnsi="Arial"/>
          <w:sz w:val="40"/>
        </w:rPr>
      </w:pPr>
      <w:r>
        <w:rPr>
          <w:rFonts w:ascii="Century Gothic" w:hAnsi="Century Gothic"/>
          <w:sz w:val="40"/>
        </w:rPr>
        <w:t>Present</w:t>
      </w:r>
      <w:r>
        <w:rPr>
          <w:rFonts w:ascii="Century Gothic" w:hAnsi="Century Gothic"/>
          <w:spacing w:val="-10"/>
          <w:sz w:val="40"/>
        </w:rPr>
        <w:t> </w:t>
      </w:r>
      <w:r>
        <w:rPr>
          <w:rFonts w:ascii="Century Gothic" w:hAnsi="Century Gothic"/>
          <w:sz w:val="40"/>
        </w:rPr>
        <w:t>Crisis</w:t>
      </w:r>
      <w:r>
        <w:rPr>
          <w:rFonts w:ascii="Century Gothic" w:hAnsi="Century Gothic"/>
          <w:spacing w:val="-5"/>
          <w:sz w:val="40"/>
        </w:rPr>
        <w:t> </w:t>
      </w:r>
      <w:r>
        <w:rPr>
          <w:rFonts w:ascii="Century Gothic" w:hAnsi="Century Gothic"/>
          <w:sz w:val="40"/>
        </w:rPr>
        <w:t>Communication</w:t>
      </w:r>
      <w:r>
        <w:rPr>
          <w:rFonts w:ascii="Century Gothic" w:hAnsi="Century Gothic"/>
          <w:spacing w:val="-7"/>
          <w:sz w:val="40"/>
        </w:rPr>
        <w:t> </w:t>
      </w:r>
      <w:r>
        <w:rPr>
          <w:rFonts w:ascii="Century Gothic" w:hAnsi="Century Gothic"/>
          <w:sz w:val="40"/>
        </w:rPr>
        <w:t>Tree</w:t>
      </w:r>
      <w:r>
        <w:rPr>
          <w:rFonts w:ascii="Century Gothic" w:hAnsi="Century Gothic"/>
          <w:spacing w:val="-6"/>
          <w:sz w:val="40"/>
        </w:rPr>
        <w:t> </w:t>
      </w:r>
      <w:r>
        <w:rPr>
          <w:rFonts w:ascii="Century Gothic" w:hAnsi="Century Gothic"/>
          <w:sz w:val="40"/>
        </w:rPr>
        <w:t>update</w:t>
      </w:r>
      <w:r>
        <w:rPr>
          <w:rFonts w:ascii="Century Gothic" w:hAnsi="Century Gothic"/>
          <w:spacing w:val="-10"/>
          <w:sz w:val="40"/>
        </w:rPr>
        <w:t> </w:t>
      </w:r>
      <w:r>
        <w:rPr>
          <w:rFonts w:ascii="Century Gothic" w:hAnsi="Century Gothic"/>
          <w:sz w:val="40"/>
        </w:rPr>
        <w:t>during</w:t>
      </w:r>
      <w:r>
        <w:rPr>
          <w:rFonts w:ascii="Century Gothic" w:hAnsi="Century Gothic"/>
          <w:spacing w:val="-2"/>
          <w:sz w:val="40"/>
        </w:rPr>
        <w:t> </w:t>
      </w:r>
      <w:r>
        <w:rPr>
          <w:rFonts w:ascii="Century Gothic" w:hAnsi="Century Gothic"/>
          <w:sz w:val="40"/>
        </w:rPr>
        <w:t>Staff</w:t>
      </w:r>
      <w:r>
        <w:rPr>
          <w:rFonts w:ascii="Century Gothic" w:hAnsi="Century Gothic"/>
          <w:spacing w:val="-9"/>
          <w:sz w:val="40"/>
        </w:rPr>
        <w:t> </w:t>
      </w:r>
      <w:r>
        <w:rPr>
          <w:rFonts w:ascii="Century Gothic" w:hAnsi="Century Gothic"/>
          <w:spacing w:val="-2"/>
          <w:sz w:val="40"/>
        </w:rPr>
        <w:t>Meeting</w:t>
      </w:r>
    </w:p>
    <w:p>
      <w:pPr>
        <w:pStyle w:val="Heading4"/>
        <w:numPr>
          <w:ilvl w:val="2"/>
          <w:numId w:val="4"/>
        </w:numPr>
        <w:tabs>
          <w:tab w:pos="2644" w:val="left" w:leader="none"/>
          <w:tab w:pos="2645" w:val="left" w:leader="none"/>
        </w:tabs>
        <w:spacing w:line="578" w:lineRule="exact" w:before="0" w:after="0"/>
        <w:ind w:left="2644" w:right="0" w:hanging="548"/>
        <w:jc w:val="left"/>
        <w:rPr>
          <w:rFonts w:ascii="Arial" w:hAnsi="Arial"/>
          <w:b w:val="0"/>
        </w:rPr>
      </w:pPr>
      <w:r>
        <w:rPr>
          <w:rFonts w:ascii="Century Gothic" w:hAnsi="Century Gothic"/>
        </w:rPr>
        <w:t>Professional</w:t>
      </w:r>
      <w:r>
        <w:rPr>
          <w:rFonts w:ascii="Century Gothic" w:hAnsi="Century Gothic"/>
          <w:spacing w:val="-11"/>
        </w:rPr>
        <w:t> </w:t>
      </w:r>
      <w:r>
        <w:rPr>
          <w:rFonts w:ascii="Century Gothic" w:hAnsi="Century Gothic"/>
        </w:rPr>
        <w:t>Development</w:t>
      </w:r>
      <w:r>
        <w:rPr>
          <w:rFonts w:ascii="Century Gothic" w:hAnsi="Century Gothic"/>
          <w:spacing w:val="-9"/>
        </w:rPr>
        <w:t> </w:t>
      </w:r>
      <w:r>
        <w:rPr>
          <w:rFonts w:ascii="Century Gothic" w:hAnsi="Century Gothic"/>
          <w:spacing w:val="-2"/>
        </w:rPr>
        <w:t>Dates:</w:t>
      </w:r>
    </w:p>
    <w:p>
      <w:pPr>
        <w:pStyle w:val="ListParagraph"/>
        <w:numPr>
          <w:ilvl w:val="3"/>
          <w:numId w:val="4"/>
        </w:numPr>
        <w:tabs>
          <w:tab w:pos="3366" w:val="left" w:leader="none"/>
        </w:tabs>
        <w:spacing w:line="447" w:lineRule="exact" w:before="0" w:after="0"/>
        <w:ind w:left="3365" w:right="0" w:hanging="549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October</w:t>
      </w:r>
      <w:r>
        <w:rPr>
          <w:rFonts w:ascii="Century Gothic" w:hAnsi="Century Gothic"/>
          <w:spacing w:val="-4"/>
          <w:sz w:val="36"/>
        </w:rPr>
        <w:t> </w:t>
      </w:r>
      <w:r>
        <w:rPr>
          <w:rFonts w:ascii="Century Gothic" w:hAnsi="Century Gothic"/>
          <w:sz w:val="36"/>
        </w:rPr>
        <w:t>24,</w:t>
      </w:r>
      <w:r>
        <w:rPr>
          <w:rFonts w:ascii="Century Gothic" w:hAnsi="Century Gothic"/>
          <w:spacing w:val="-5"/>
          <w:sz w:val="36"/>
        </w:rPr>
        <w:t> </w:t>
      </w:r>
      <w:r>
        <w:rPr>
          <w:rFonts w:ascii="Century Gothic" w:hAnsi="Century Gothic"/>
          <w:spacing w:val="-4"/>
          <w:sz w:val="36"/>
        </w:rPr>
        <w:t>2024</w:t>
      </w:r>
    </w:p>
    <w:p>
      <w:pPr>
        <w:pStyle w:val="ListParagraph"/>
        <w:numPr>
          <w:ilvl w:val="3"/>
          <w:numId w:val="4"/>
        </w:numPr>
        <w:tabs>
          <w:tab w:pos="3366" w:val="left" w:leader="none"/>
        </w:tabs>
        <w:spacing w:line="451" w:lineRule="exact" w:before="0" w:after="0"/>
        <w:ind w:left="3365" w:right="0" w:hanging="549"/>
        <w:jc w:val="left"/>
        <w:rPr>
          <w:rFonts w:ascii="Century Gothic" w:hAnsi="Century Gothic"/>
          <w:sz w:val="36"/>
        </w:rPr>
      </w:pPr>
      <w:r>
        <w:rPr>
          <w:rFonts w:ascii="Century Gothic" w:hAnsi="Century Gothic"/>
          <w:sz w:val="36"/>
        </w:rPr>
        <w:t>November</w:t>
      </w:r>
      <w:r>
        <w:rPr>
          <w:rFonts w:ascii="Century Gothic" w:hAnsi="Century Gothic"/>
          <w:spacing w:val="-4"/>
          <w:sz w:val="36"/>
        </w:rPr>
        <w:t> </w:t>
      </w:r>
      <w:r>
        <w:rPr>
          <w:rFonts w:ascii="Century Gothic" w:hAnsi="Century Gothic"/>
          <w:sz w:val="36"/>
        </w:rPr>
        <w:t>14, </w:t>
      </w:r>
      <w:r>
        <w:rPr>
          <w:rFonts w:ascii="Century Gothic" w:hAnsi="Century Gothic"/>
          <w:spacing w:val="-4"/>
          <w:sz w:val="36"/>
        </w:rPr>
        <w:t>2024</w:t>
      </w:r>
    </w:p>
    <w:p>
      <w:pPr>
        <w:spacing w:after="0" w:line="451" w:lineRule="exact"/>
        <w:jc w:val="left"/>
        <w:rPr>
          <w:rFonts w:ascii="Century Gothic" w:hAnsi="Century Gothic"/>
          <w:sz w:val="36"/>
        </w:rPr>
        <w:sectPr>
          <w:pgSz w:w="19200" w:h="10800" w:orient="landscape"/>
          <w:pgMar w:top="280" w:bottom="280" w:left="0" w:right="0"/>
        </w:sectPr>
      </w:pPr>
    </w:p>
    <w:p>
      <w:pPr>
        <w:pStyle w:val="BodyText"/>
        <w:spacing w:before="11"/>
        <w:rPr>
          <w:rFonts w:ascii="Century Gothic"/>
          <w:sz w:val="25"/>
        </w:rPr>
      </w:pPr>
      <w:r>
        <w:rPr/>
        <w:drawing>
          <wp:anchor distT="0" distB="0" distL="0" distR="0" allowOverlap="1" layoutInCell="1" locked="0" behindDoc="1" simplePos="0" relativeHeight="48688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1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140"/>
        <w:ind w:left="5228" w:right="0" w:hanging="1962"/>
        <w:jc w:val="left"/>
        <w:rPr>
          <w:rFonts w:ascii="Century Gothic"/>
          <w:b/>
          <w:sz w:val="192"/>
        </w:rPr>
      </w:pPr>
      <w:r>
        <w:rPr>
          <w:rFonts w:ascii="Century Gothic"/>
          <w:b/>
          <w:color w:val="FFFFFF"/>
          <w:sz w:val="192"/>
        </w:rPr>
        <w:t>Procedures</w:t>
      </w:r>
      <w:r>
        <w:rPr>
          <w:rFonts w:ascii="Century Gothic"/>
          <w:b/>
          <w:color w:val="FFFFFF"/>
          <w:spacing w:val="-28"/>
          <w:sz w:val="192"/>
        </w:rPr>
        <w:t> </w:t>
      </w:r>
      <w:r>
        <w:rPr>
          <w:rFonts w:ascii="Century Gothic"/>
          <w:b/>
          <w:color w:val="FFFFFF"/>
          <w:sz w:val="192"/>
        </w:rPr>
        <w:t>to </w:t>
      </w:r>
      <w:r>
        <w:rPr>
          <w:rFonts w:ascii="Century Gothic"/>
          <w:b/>
          <w:color w:val="FFFFFF"/>
          <w:spacing w:val="-2"/>
          <w:sz w:val="192"/>
        </w:rPr>
        <w:t>Response</w:t>
      </w:r>
    </w:p>
    <w:p>
      <w:pPr>
        <w:pStyle w:val="BodyText"/>
        <w:spacing w:before="4"/>
        <w:rPr>
          <w:rFonts w:ascii="Century Gothic"/>
          <w:b/>
          <w:sz w:val="226"/>
        </w:rPr>
      </w:pPr>
    </w:p>
    <w:p>
      <w:pPr>
        <w:pStyle w:val="BodyText"/>
        <w:ind w:left="12496"/>
      </w:pPr>
      <w:r>
        <w:rPr>
          <w:color w:val="FFFFFF"/>
          <w:spacing w:val="-2"/>
        </w:rPr>
        <w:t>Presenters:</w:t>
      </w:r>
    </w:p>
    <w:p>
      <w:pPr>
        <w:spacing w:after="0"/>
        <w:sectPr>
          <w:pgSz w:w="19200" w:h="10800" w:orient="landscape"/>
          <w:pgMar w:top="1220" w:bottom="280" w:left="0" w:right="0"/>
        </w:sectPr>
      </w:pPr>
    </w:p>
    <w:p>
      <w:pPr>
        <w:pStyle w:val="Heading2"/>
        <w:spacing w:line="235" w:lineRule="auto" w:before="86"/>
        <w:ind w:left="3672"/>
      </w:pPr>
      <w:r>
        <w:rPr/>
        <w:pict>
          <v:group style="position:absolute;margin-left:.000014pt;margin-top:0pt;width:960pt;height:540pt;mso-position-horizontal-relative:page;mso-position-vertical-relative:page;z-index:-16431104" id="docshapegroup31" coordorigin="0,0" coordsize="19200,10800">
            <v:shape style="position:absolute;left:0;top:0;width:19200;height:10800" type="#_x0000_t75" id="docshape32" stroked="false">
              <v:imagedata r:id="rId9" o:title=""/>
            </v:shape>
            <v:shape style="position:absolute;left:14539;top:4670;width:3531;height:4544" type="#_x0000_t75" id="docshape33" alt="A poster with text and symbols  Description automatically generated" stroked="false">
              <v:imagedata r:id="rId10" o:title=""/>
            </v:shape>
            <w10:wrap type="none"/>
          </v:group>
        </w:pict>
      </w:r>
      <w:r>
        <w:rPr>
          <w:color w:val="FFC000"/>
        </w:rPr>
        <w:t>Functional</w:t>
      </w:r>
      <w:r>
        <w:rPr>
          <w:color w:val="FFC000"/>
          <w:spacing w:val="-40"/>
        </w:rPr>
        <w:t> </w:t>
      </w:r>
      <w:r>
        <w:rPr>
          <w:color w:val="FFC000"/>
        </w:rPr>
        <w:t>Procedures/Emergency </w:t>
      </w:r>
      <w:r>
        <w:rPr>
          <w:color w:val="FFC000"/>
          <w:spacing w:val="-2"/>
        </w:rPr>
        <w:t>Commands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9"/>
        <w:rPr>
          <w:rFonts w:ascii="Century Gothic"/>
          <w:b/>
          <w:sz w:val="29"/>
        </w:rPr>
      </w:pPr>
    </w:p>
    <w:p>
      <w:pPr>
        <w:spacing w:line="237" w:lineRule="auto" w:before="10"/>
        <w:ind w:left="751" w:right="0" w:firstLine="0"/>
        <w:jc w:val="left"/>
        <w:rPr>
          <w:sz w:val="47"/>
        </w:rPr>
      </w:pPr>
      <w:r>
        <w:rPr>
          <w:sz w:val="47"/>
        </w:rPr>
        <w:t>A</w:t>
      </w:r>
      <w:r>
        <w:rPr>
          <w:spacing w:val="-7"/>
          <w:sz w:val="47"/>
        </w:rPr>
        <w:t> </w:t>
      </w:r>
      <w:r>
        <w:rPr>
          <w:sz w:val="47"/>
        </w:rPr>
        <w:t>set</w:t>
      </w:r>
      <w:r>
        <w:rPr>
          <w:spacing w:val="-5"/>
          <w:sz w:val="47"/>
        </w:rPr>
        <w:t> </w:t>
      </w:r>
      <w:r>
        <w:rPr>
          <w:sz w:val="47"/>
        </w:rPr>
        <w:t>of</w:t>
      </w:r>
      <w:r>
        <w:rPr>
          <w:spacing w:val="-7"/>
          <w:sz w:val="47"/>
        </w:rPr>
        <w:t> </w:t>
      </w:r>
      <w:r>
        <w:rPr>
          <w:sz w:val="47"/>
        </w:rPr>
        <w:t>standards,</w:t>
      </w:r>
      <w:r>
        <w:rPr>
          <w:spacing w:val="-5"/>
          <w:sz w:val="47"/>
        </w:rPr>
        <w:t> </w:t>
      </w:r>
      <w:r>
        <w:rPr>
          <w:sz w:val="47"/>
        </w:rPr>
        <w:t>clear</w:t>
      </w:r>
      <w:r>
        <w:rPr>
          <w:spacing w:val="-7"/>
          <w:sz w:val="47"/>
        </w:rPr>
        <w:t> </w:t>
      </w:r>
      <w:r>
        <w:rPr>
          <w:sz w:val="47"/>
        </w:rPr>
        <w:t>directives</w:t>
      </w:r>
      <w:r>
        <w:rPr>
          <w:spacing w:val="-6"/>
          <w:sz w:val="47"/>
        </w:rPr>
        <w:t> </w:t>
      </w:r>
      <w:r>
        <w:rPr>
          <w:sz w:val="47"/>
        </w:rPr>
        <w:t>that</w:t>
      </w:r>
      <w:r>
        <w:rPr>
          <w:spacing w:val="-7"/>
          <w:sz w:val="47"/>
        </w:rPr>
        <w:t> </w:t>
      </w:r>
      <w:r>
        <w:rPr>
          <w:sz w:val="47"/>
        </w:rPr>
        <w:t>can</w:t>
      </w:r>
      <w:r>
        <w:rPr>
          <w:spacing w:val="-6"/>
          <w:sz w:val="47"/>
        </w:rPr>
        <w:t> </w:t>
      </w:r>
      <w:r>
        <w:rPr>
          <w:sz w:val="47"/>
        </w:rPr>
        <w:t>be</w:t>
      </w:r>
      <w:r>
        <w:rPr>
          <w:spacing w:val="-5"/>
          <w:sz w:val="47"/>
        </w:rPr>
        <w:t> </w:t>
      </w:r>
      <w:r>
        <w:rPr>
          <w:sz w:val="47"/>
        </w:rPr>
        <w:t>implemented</w:t>
      </w:r>
      <w:r>
        <w:rPr>
          <w:spacing w:val="-11"/>
          <w:sz w:val="47"/>
        </w:rPr>
        <w:t> </w:t>
      </w:r>
      <w:r>
        <w:rPr>
          <w:sz w:val="47"/>
        </w:rPr>
        <w:t>across</w:t>
      </w:r>
      <w:r>
        <w:rPr>
          <w:spacing w:val="-5"/>
          <w:sz w:val="47"/>
        </w:rPr>
        <w:t> </w:t>
      </w:r>
      <w:r>
        <w:rPr>
          <w:sz w:val="47"/>
        </w:rPr>
        <w:t>a</w:t>
      </w:r>
      <w:r>
        <w:rPr>
          <w:spacing w:val="-6"/>
          <w:sz w:val="47"/>
        </w:rPr>
        <w:t> </w:t>
      </w:r>
      <w:r>
        <w:rPr>
          <w:sz w:val="47"/>
        </w:rPr>
        <w:t>variety</w:t>
      </w:r>
      <w:r>
        <w:rPr>
          <w:spacing w:val="-8"/>
          <w:sz w:val="47"/>
        </w:rPr>
        <w:t> </w:t>
      </w:r>
      <w:r>
        <w:rPr>
          <w:sz w:val="47"/>
        </w:rPr>
        <w:t>of</w:t>
      </w:r>
      <w:r>
        <w:rPr>
          <w:spacing w:val="-7"/>
          <w:sz w:val="47"/>
        </w:rPr>
        <w:t> </w:t>
      </w:r>
      <w:r>
        <w:rPr>
          <w:sz w:val="47"/>
        </w:rPr>
        <w:t>emergency situations.</w:t>
      </w:r>
      <w:r>
        <w:rPr>
          <w:spacing w:val="80"/>
          <w:sz w:val="47"/>
        </w:rPr>
        <w:t> </w:t>
      </w:r>
      <w:r>
        <w:rPr>
          <w:sz w:val="47"/>
        </w:rPr>
        <w:t>When the emergency begins, the school administrator will decide upon the appropriate Functional Emergency Procedure to implement. See below examples:</w:t>
      </w:r>
    </w:p>
    <w:p>
      <w:pPr>
        <w:pStyle w:val="BodyText"/>
        <w:spacing w:before="5"/>
        <w:rPr>
          <w:sz w:val="48"/>
        </w:rPr>
      </w:pPr>
    </w:p>
    <w:p>
      <w:pPr>
        <w:tabs>
          <w:tab w:pos="5710" w:val="left" w:leader="none"/>
        </w:tabs>
        <w:spacing w:before="0"/>
        <w:ind w:left="670" w:right="0" w:firstLine="0"/>
        <w:jc w:val="left"/>
        <w:rPr>
          <w:b/>
          <w:i/>
          <w:sz w:val="50"/>
        </w:rPr>
      </w:pPr>
      <w:r>
        <w:rPr>
          <w:b/>
          <w:spacing w:val="-2"/>
          <w:sz w:val="50"/>
        </w:rPr>
        <w:t>Evacuate:</w:t>
      </w:r>
      <w:r>
        <w:rPr>
          <w:b/>
          <w:sz w:val="50"/>
        </w:rPr>
        <w:tab/>
      </w:r>
      <w:r>
        <w:rPr>
          <w:b/>
          <w:i/>
          <w:sz w:val="50"/>
        </w:rPr>
        <w:t>“Evacuate</w:t>
      </w:r>
      <w:r>
        <w:rPr>
          <w:b/>
          <w:i/>
          <w:spacing w:val="-25"/>
          <w:sz w:val="50"/>
        </w:rPr>
        <w:t> </w:t>
      </w:r>
      <w:r>
        <w:rPr>
          <w:b/>
          <w:i/>
          <w:sz w:val="50"/>
        </w:rPr>
        <w:t>the</w:t>
      </w:r>
      <w:r>
        <w:rPr>
          <w:b/>
          <w:i/>
          <w:spacing w:val="-26"/>
          <w:sz w:val="50"/>
        </w:rPr>
        <w:t> </w:t>
      </w:r>
      <w:r>
        <w:rPr>
          <w:b/>
          <w:i/>
          <w:spacing w:val="-2"/>
          <w:sz w:val="50"/>
        </w:rPr>
        <w:t>Building”</w:t>
      </w:r>
    </w:p>
    <w:p>
      <w:pPr>
        <w:tabs>
          <w:tab w:pos="5710" w:val="left" w:leader="none"/>
        </w:tabs>
        <w:spacing w:before="192"/>
        <w:ind w:left="670" w:right="0" w:firstLine="0"/>
        <w:jc w:val="left"/>
        <w:rPr>
          <w:b/>
          <w:i/>
          <w:sz w:val="50"/>
        </w:rPr>
      </w:pPr>
      <w:r>
        <w:rPr>
          <w:b/>
          <w:spacing w:val="-2"/>
          <w:sz w:val="50"/>
        </w:rPr>
        <w:t>Lockdown:</w:t>
      </w:r>
      <w:r>
        <w:rPr>
          <w:b/>
          <w:sz w:val="50"/>
        </w:rPr>
        <w:tab/>
      </w:r>
      <w:r>
        <w:rPr>
          <w:b/>
          <w:i/>
          <w:w w:val="95"/>
          <w:sz w:val="50"/>
        </w:rPr>
        <w:t>“Lockdown,</w:t>
      </w:r>
      <w:r>
        <w:rPr>
          <w:b/>
          <w:i/>
          <w:spacing w:val="23"/>
          <w:w w:val="150"/>
          <w:sz w:val="50"/>
        </w:rPr>
        <w:t> </w:t>
      </w:r>
      <w:r>
        <w:rPr>
          <w:b/>
          <w:i/>
          <w:spacing w:val="-2"/>
          <w:sz w:val="50"/>
        </w:rPr>
        <w:t>Lockdown”</w:t>
      </w:r>
    </w:p>
    <w:p>
      <w:pPr>
        <w:tabs>
          <w:tab w:pos="5710" w:val="left" w:leader="none"/>
        </w:tabs>
        <w:spacing w:before="191"/>
        <w:ind w:left="670" w:right="0" w:firstLine="0"/>
        <w:jc w:val="left"/>
        <w:rPr>
          <w:b/>
          <w:i/>
          <w:sz w:val="50"/>
        </w:rPr>
      </w:pPr>
      <w:r>
        <w:rPr>
          <w:b/>
          <w:w w:val="95"/>
          <w:sz w:val="50"/>
        </w:rPr>
        <w:t>Shelter-in-</w:t>
      </w:r>
      <w:r>
        <w:rPr>
          <w:b/>
          <w:spacing w:val="-2"/>
          <w:w w:val="95"/>
          <w:sz w:val="50"/>
        </w:rPr>
        <w:t>Place:</w:t>
      </w:r>
      <w:r>
        <w:rPr>
          <w:b/>
          <w:sz w:val="50"/>
        </w:rPr>
        <w:tab/>
      </w:r>
      <w:r>
        <w:rPr>
          <w:b/>
          <w:i/>
          <w:sz w:val="50"/>
        </w:rPr>
        <w:t>“Clear</w:t>
      </w:r>
      <w:r>
        <w:rPr>
          <w:b/>
          <w:i/>
          <w:spacing w:val="-20"/>
          <w:sz w:val="50"/>
        </w:rPr>
        <w:t> </w:t>
      </w:r>
      <w:r>
        <w:rPr>
          <w:b/>
          <w:i/>
          <w:sz w:val="50"/>
        </w:rPr>
        <w:t>the</w:t>
      </w:r>
      <w:r>
        <w:rPr>
          <w:b/>
          <w:i/>
          <w:spacing w:val="-20"/>
          <w:sz w:val="50"/>
        </w:rPr>
        <w:t> </w:t>
      </w:r>
      <w:r>
        <w:rPr>
          <w:b/>
          <w:i/>
          <w:sz w:val="50"/>
        </w:rPr>
        <w:t>Halls</w:t>
      </w:r>
      <w:r>
        <w:rPr>
          <w:b/>
          <w:i/>
          <w:spacing w:val="-18"/>
          <w:sz w:val="50"/>
        </w:rPr>
        <w:t> </w:t>
      </w:r>
      <w:r>
        <w:rPr>
          <w:b/>
          <w:i/>
          <w:sz w:val="50"/>
        </w:rPr>
        <w:t>and</w:t>
      </w:r>
      <w:r>
        <w:rPr>
          <w:b/>
          <w:i/>
          <w:spacing w:val="-16"/>
          <w:sz w:val="50"/>
        </w:rPr>
        <w:t> </w:t>
      </w:r>
      <w:r>
        <w:rPr>
          <w:b/>
          <w:i/>
          <w:sz w:val="50"/>
        </w:rPr>
        <w:t>Shelter-in-</w:t>
      </w:r>
      <w:r>
        <w:rPr>
          <w:b/>
          <w:i/>
          <w:spacing w:val="-2"/>
          <w:sz w:val="50"/>
        </w:rPr>
        <w:t>Place”</w:t>
      </w:r>
    </w:p>
    <w:p>
      <w:pPr>
        <w:tabs>
          <w:tab w:pos="5710" w:val="left" w:leader="none"/>
          <w:tab w:pos="12664" w:val="left" w:leader="none"/>
        </w:tabs>
        <w:spacing w:before="192"/>
        <w:ind w:left="670" w:right="0" w:firstLine="0"/>
        <w:jc w:val="left"/>
        <w:rPr>
          <w:b/>
          <w:i/>
          <w:sz w:val="50"/>
        </w:rPr>
      </w:pPr>
      <w:r>
        <w:rPr>
          <w:b/>
          <w:sz w:val="50"/>
        </w:rPr>
        <w:t>Room</w:t>
      </w:r>
      <w:r>
        <w:rPr>
          <w:b/>
          <w:spacing w:val="-17"/>
          <w:sz w:val="50"/>
        </w:rPr>
        <w:t> </w:t>
      </w:r>
      <w:r>
        <w:rPr>
          <w:b/>
          <w:spacing w:val="-2"/>
          <w:sz w:val="50"/>
        </w:rPr>
        <w:t>Clear:</w:t>
      </w:r>
      <w:r>
        <w:rPr>
          <w:b/>
          <w:sz w:val="50"/>
        </w:rPr>
        <w:tab/>
      </w:r>
      <w:r>
        <w:rPr>
          <w:b/>
          <w:i/>
          <w:sz w:val="50"/>
        </w:rPr>
        <w:t>“Clear</w:t>
      </w:r>
      <w:r>
        <w:rPr>
          <w:b/>
          <w:i/>
          <w:spacing w:val="-11"/>
          <w:sz w:val="50"/>
        </w:rPr>
        <w:t> </w:t>
      </w:r>
      <w:r>
        <w:rPr>
          <w:b/>
          <w:i/>
          <w:sz w:val="50"/>
        </w:rPr>
        <w:t>this</w:t>
      </w:r>
      <w:r>
        <w:rPr>
          <w:b/>
          <w:i/>
          <w:spacing w:val="-10"/>
          <w:sz w:val="50"/>
        </w:rPr>
        <w:t> </w:t>
      </w:r>
      <w:r>
        <w:rPr>
          <w:b/>
          <w:i/>
          <w:sz w:val="50"/>
        </w:rPr>
        <w:t>room</w:t>
      </w:r>
      <w:r>
        <w:rPr>
          <w:b/>
          <w:i/>
          <w:spacing w:val="-13"/>
          <w:sz w:val="50"/>
        </w:rPr>
        <w:t> </w:t>
      </w:r>
      <w:r>
        <w:rPr>
          <w:b/>
          <w:i/>
          <w:sz w:val="50"/>
        </w:rPr>
        <w:t>and</w:t>
      </w:r>
      <w:r>
        <w:rPr>
          <w:b/>
          <w:i/>
          <w:spacing w:val="-8"/>
          <w:sz w:val="50"/>
        </w:rPr>
        <w:t> </w:t>
      </w:r>
      <w:r>
        <w:rPr>
          <w:b/>
          <w:i/>
          <w:sz w:val="50"/>
        </w:rPr>
        <w:t>go</w:t>
      </w:r>
      <w:r>
        <w:rPr>
          <w:b/>
          <w:i/>
          <w:spacing w:val="-11"/>
          <w:sz w:val="50"/>
        </w:rPr>
        <w:t> </w:t>
      </w:r>
      <w:r>
        <w:rPr>
          <w:b/>
          <w:i/>
          <w:spacing w:val="-5"/>
          <w:sz w:val="50"/>
        </w:rPr>
        <w:t>to</w:t>
      </w:r>
      <w:r>
        <w:rPr>
          <w:rFonts w:ascii="Times New Roman" w:hAnsi="Times New Roman"/>
          <w:sz w:val="50"/>
          <w:u w:val="thick"/>
        </w:rPr>
        <w:tab/>
      </w:r>
      <w:r>
        <w:rPr>
          <w:b/>
          <w:i/>
          <w:spacing w:val="-10"/>
          <w:sz w:val="50"/>
        </w:rPr>
        <w:t>”</w:t>
      </w:r>
    </w:p>
    <w:p>
      <w:pPr>
        <w:tabs>
          <w:tab w:pos="5710" w:val="left" w:leader="none"/>
        </w:tabs>
        <w:spacing w:before="191"/>
        <w:ind w:left="670" w:right="0" w:firstLine="0"/>
        <w:jc w:val="left"/>
        <w:rPr>
          <w:b/>
          <w:i/>
          <w:sz w:val="50"/>
        </w:rPr>
      </w:pPr>
      <w:r>
        <w:rPr>
          <w:b/>
          <w:sz w:val="50"/>
        </w:rPr>
        <w:t>Get</w:t>
      </w:r>
      <w:r>
        <w:rPr>
          <w:b/>
          <w:spacing w:val="-14"/>
          <w:sz w:val="50"/>
        </w:rPr>
        <w:t> </w:t>
      </w:r>
      <w:r>
        <w:rPr>
          <w:b/>
          <w:spacing w:val="-2"/>
          <w:sz w:val="50"/>
        </w:rPr>
        <w:t>Inside:</w:t>
      </w:r>
      <w:r>
        <w:rPr>
          <w:b/>
          <w:sz w:val="50"/>
        </w:rPr>
        <w:tab/>
      </w:r>
      <w:r>
        <w:rPr>
          <w:b/>
          <w:i/>
          <w:sz w:val="50"/>
        </w:rPr>
        <w:t>“Go</w:t>
      </w:r>
      <w:r>
        <w:rPr>
          <w:b/>
          <w:i/>
          <w:spacing w:val="-16"/>
          <w:sz w:val="50"/>
        </w:rPr>
        <w:t> </w:t>
      </w:r>
      <w:r>
        <w:rPr>
          <w:b/>
          <w:i/>
          <w:sz w:val="50"/>
        </w:rPr>
        <w:t>Inside</w:t>
      </w:r>
      <w:r>
        <w:rPr>
          <w:b/>
          <w:i/>
          <w:spacing w:val="-15"/>
          <w:sz w:val="50"/>
        </w:rPr>
        <w:t> </w:t>
      </w:r>
      <w:r>
        <w:rPr>
          <w:b/>
          <w:i/>
          <w:spacing w:val="-4"/>
          <w:sz w:val="50"/>
        </w:rPr>
        <w:t>Now”</w:t>
      </w:r>
    </w:p>
    <w:p>
      <w:pPr>
        <w:tabs>
          <w:tab w:pos="5658" w:val="left" w:leader="none"/>
        </w:tabs>
        <w:spacing w:before="191"/>
        <w:ind w:left="670" w:right="0" w:firstLine="0"/>
        <w:jc w:val="left"/>
        <w:rPr>
          <w:b/>
          <w:i/>
          <w:sz w:val="50"/>
        </w:rPr>
      </w:pPr>
      <w:r>
        <w:rPr>
          <w:b/>
          <w:spacing w:val="-2"/>
          <w:sz w:val="50"/>
        </w:rPr>
        <w:t>Drop:</w:t>
      </w:r>
      <w:r>
        <w:rPr>
          <w:b/>
          <w:sz w:val="50"/>
        </w:rPr>
        <w:tab/>
      </w:r>
      <w:r>
        <w:rPr>
          <w:b/>
          <w:i/>
          <w:sz w:val="50"/>
        </w:rPr>
        <w:t>“Take</w:t>
      </w:r>
      <w:r>
        <w:rPr>
          <w:b/>
          <w:i/>
          <w:spacing w:val="-15"/>
          <w:sz w:val="50"/>
        </w:rPr>
        <w:t> </w:t>
      </w:r>
      <w:r>
        <w:rPr>
          <w:b/>
          <w:i/>
          <w:sz w:val="50"/>
        </w:rPr>
        <w:t>cover</w:t>
      </w:r>
      <w:r>
        <w:rPr>
          <w:b/>
          <w:i/>
          <w:spacing w:val="-20"/>
          <w:sz w:val="50"/>
        </w:rPr>
        <w:t> </w:t>
      </w:r>
      <w:r>
        <w:rPr>
          <w:b/>
          <w:i/>
          <w:sz w:val="50"/>
        </w:rPr>
        <w:t>under</w:t>
      </w:r>
      <w:r>
        <w:rPr>
          <w:b/>
          <w:i/>
          <w:spacing w:val="-20"/>
          <w:sz w:val="50"/>
        </w:rPr>
        <w:t> </w:t>
      </w:r>
      <w:r>
        <w:rPr>
          <w:b/>
          <w:i/>
          <w:sz w:val="50"/>
        </w:rPr>
        <w:t>a</w:t>
      </w:r>
      <w:r>
        <w:rPr>
          <w:b/>
          <w:i/>
          <w:spacing w:val="-16"/>
          <w:sz w:val="50"/>
        </w:rPr>
        <w:t> </w:t>
      </w:r>
      <w:r>
        <w:rPr>
          <w:b/>
          <w:i/>
          <w:sz w:val="50"/>
        </w:rPr>
        <w:t>nearby</w:t>
      </w:r>
      <w:r>
        <w:rPr>
          <w:b/>
          <w:i/>
          <w:spacing w:val="-17"/>
          <w:sz w:val="50"/>
        </w:rPr>
        <w:t> </w:t>
      </w:r>
      <w:r>
        <w:rPr>
          <w:b/>
          <w:i/>
          <w:sz w:val="50"/>
        </w:rPr>
        <w:t>desk</w:t>
      </w:r>
      <w:r>
        <w:rPr>
          <w:b/>
          <w:i/>
          <w:spacing w:val="-16"/>
          <w:sz w:val="50"/>
        </w:rPr>
        <w:t> </w:t>
      </w:r>
      <w:r>
        <w:rPr>
          <w:b/>
          <w:i/>
          <w:sz w:val="50"/>
        </w:rPr>
        <w:t>or</w:t>
      </w:r>
      <w:r>
        <w:rPr>
          <w:b/>
          <w:i/>
          <w:spacing w:val="-17"/>
          <w:sz w:val="50"/>
        </w:rPr>
        <w:t> </w:t>
      </w:r>
      <w:r>
        <w:rPr>
          <w:b/>
          <w:i/>
          <w:sz w:val="50"/>
        </w:rPr>
        <w:t>table</w:t>
      </w:r>
      <w:r>
        <w:rPr>
          <w:b/>
          <w:i/>
          <w:spacing w:val="-17"/>
          <w:sz w:val="50"/>
        </w:rPr>
        <w:t> </w:t>
      </w:r>
      <w:r>
        <w:rPr>
          <w:b/>
          <w:i/>
          <w:sz w:val="50"/>
        </w:rPr>
        <w:t>away</w:t>
      </w:r>
      <w:r>
        <w:rPr>
          <w:b/>
          <w:i/>
          <w:spacing w:val="-14"/>
          <w:sz w:val="50"/>
        </w:rPr>
        <w:t> </w:t>
      </w:r>
      <w:r>
        <w:rPr>
          <w:b/>
          <w:i/>
          <w:sz w:val="50"/>
        </w:rPr>
        <w:t>from</w:t>
      </w:r>
      <w:r>
        <w:rPr>
          <w:b/>
          <w:i/>
          <w:spacing w:val="-17"/>
          <w:sz w:val="50"/>
        </w:rPr>
        <w:t> </w:t>
      </w:r>
      <w:r>
        <w:rPr>
          <w:b/>
          <w:i/>
          <w:spacing w:val="-2"/>
          <w:sz w:val="50"/>
        </w:rPr>
        <w:t>windows”</w:t>
      </w:r>
    </w:p>
    <w:p>
      <w:pPr>
        <w:spacing w:after="0"/>
        <w:jc w:val="left"/>
        <w:rPr>
          <w:sz w:val="50"/>
        </w:rPr>
        <w:sectPr>
          <w:pgSz w:w="19200" w:h="10800" w:orient="landscape"/>
          <w:pgMar w:top="340" w:bottom="280" w:left="0" w:right="0"/>
        </w:sectPr>
      </w:pPr>
    </w:p>
    <w:p>
      <w:pPr>
        <w:spacing w:line="235" w:lineRule="auto" w:before="101"/>
        <w:ind w:left="3728" w:right="0" w:firstLine="0"/>
        <w:jc w:val="left"/>
        <w:rPr>
          <w:rFonts w:ascii="Century Gothic"/>
          <w:b/>
          <w:sz w:val="72"/>
        </w:rPr>
      </w:pPr>
      <w:r>
        <w:rPr/>
        <w:drawing>
          <wp:anchor distT="0" distB="0" distL="0" distR="0" allowOverlap="1" layoutInCell="1" locked="0" behindDoc="1" simplePos="0" relativeHeight="48688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1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FFC000"/>
          <w:sz w:val="72"/>
        </w:rPr>
        <w:t>Functional</w:t>
      </w:r>
      <w:r>
        <w:rPr>
          <w:rFonts w:ascii="Century Gothic"/>
          <w:b/>
          <w:color w:val="FFC000"/>
          <w:spacing w:val="-41"/>
          <w:sz w:val="72"/>
        </w:rPr>
        <w:t> </w:t>
      </w:r>
      <w:r>
        <w:rPr>
          <w:rFonts w:ascii="Century Gothic"/>
          <w:b/>
          <w:color w:val="FFC000"/>
          <w:sz w:val="72"/>
        </w:rPr>
        <w:t>Procedures/Emergency </w:t>
      </w:r>
      <w:r>
        <w:rPr>
          <w:rFonts w:ascii="Century Gothic"/>
          <w:b/>
          <w:color w:val="FFC000"/>
          <w:spacing w:val="-2"/>
          <w:sz w:val="72"/>
        </w:rPr>
        <w:t>Commands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2"/>
        <w:rPr>
          <w:rFonts w:ascii="Century Gothic"/>
          <w:b/>
          <w:sz w:val="19"/>
        </w:rPr>
      </w:pPr>
      <w:r>
        <w:rPr/>
        <w:pict>
          <v:shape style="position:absolute;margin-left:20.974001pt;margin-top:12.947705pt;width:454.55pt;height:333.8pt;mso-position-horizontal-relative:page;mso-position-vertical-relative:paragraph;z-index:-15728640;mso-wrap-distance-left:0;mso-wrap-distance-right:0" type="#_x0000_t202" id="docshape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70"/>
                  </w:tblGrid>
                  <w:tr>
                    <w:trPr>
                      <w:trHeight w:val="612" w:hRule="atLeast"/>
                    </w:trPr>
                    <w:tc>
                      <w:tcPr>
                        <w:tcW w:w="9070" w:type="dxa"/>
                        <w:shd w:val="clear" w:color="auto" w:fill="D9D9D9"/>
                      </w:tcPr>
                      <w:p>
                        <w:pPr>
                          <w:pStyle w:val="TableParagraph"/>
                          <w:tabs>
                            <w:tab w:pos="3920" w:val="left" w:leader="none"/>
                          </w:tabs>
                          <w:spacing w:line="484" w:lineRule="exact"/>
                          <w:ind w:left="333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5"/>
                            <w:sz w:val="40"/>
                          </w:rPr>
                          <w:t>1.</w:t>
                        </w:r>
                        <w:r>
                          <w:rPr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Evacuation</w:t>
                        </w:r>
                      </w:p>
                    </w:tc>
                  </w:tr>
                  <w:tr>
                    <w:trPr>
                      <w:trHeight w:val="6002" w:hRule="atLeast"/>
                    </w:trPr>
                    <w:tc>
                      <w:tcPr>
                        <w:tcW w:w="9070" w:type="dxa"/>
                      </w:tcPr>
                      <w:p>
                        <w:pPr>
                          <w:pStyle w:val="TableParagraph"/>
                          <w:spacing w:line="384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An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orderly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preplanned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exit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from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district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facility</w:t>
                        </w:r>
                        <w:r>
                          <w:rPr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spacing w:val="-4"/>
                            <w:sz w:val="32"/>
                          </w:rPr>
                          <w:t>when</w:t>
                        </w:r>
                      </w:p>
                      <w:p>
                        <w:pPr>
                          <w:pStyle w:val="TableParagraph"/>
                          <w:spacing w:before="2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conditions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are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safer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outside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than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inside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0"/>
                          <w:rPr>
                            <w:rFonts w:ascii="Century Gothic"/>
                            <w:b/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When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announcement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made,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or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alarm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sounded: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240" w:lineRule="auto" w:before="3" w:after="0"/>
                          <w:ind w:left="648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Take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closest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safest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way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out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as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posted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5"/>
                          </w:numPr>
                          <w:tabs>
                            <w:tab w:pos="1280" w:val="left" w:leader="none"/>
                          </w:tabs>
                          <w:spacing w:line="247" w:lineRule="auto" w:before="20" w:after="0"/>
                          <w:ind w:left="1279" w:right="1279" w:hanging="452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Use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secondary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route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if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primary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route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blocked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or </w:t>
                        </w:r>
                        <w:r>
                          <w:rPr>
                            <w:spacing w:val="-2"/>
                            <w:sz w:val="32"/>
                          </w:rPr>
                          <w:t>hazardous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399" w:lineRule="exact" w:before="0" w:after="0"/>
                          <w:ind w:left="648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Do</w:t>
                        </w:r>
                        <w:r>
                          <w:rPr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not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stop</w:t>
                        </w:r>
                        <w:r>
                          <w:rPr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student/staff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belongings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240" w:lineRule="auto" w:before="3" w:after="0"/>
                          <w:ind w:left="648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Take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class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attendance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log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for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student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accounting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240" w:lineRule="auto" w:before="3" w:after="0"/>
                          <w:ind w:left="648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Go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designated</w:t>
                        </w:r>
                        <w:r>
                          <w:rPr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assembly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4"/>
                            <w:sz w:val="32"/>
                          </w:rPr>
                          <w:t>area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240" w:lineRule="auto" w:before="5" w:after="0"/>
                          <w:ind w:left="648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Check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injuries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240" w:lineRule="auto" w:before="3" w:after="0"/>
                          <w:ind w:left="648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Assist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those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needing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special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assistance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240" w:lineRule="auto" w:before="2" w:after="0"/>
                          <w:ind w:left="648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Wait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further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instructions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90.899994pt;margin-top:12.947705pt;width:453.2pt;height:330.35pt;mso-position-horizontal-relative:page;mso-position-vertical-relative:paragraph;z-index:-15728640;mso-wrap-distance-left:0;mso-wrap-distance-right:0" type="#_x0000_t202" id="docshape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44"/>
                  </w:tblGrid>
                  <w:tr>
                    <w:trPr>
                      <w:trHeight w:val="582" w:hRule="atLeast"/>
                    </w:trPr>
                    <w:tc>
                      <w:tcPr>
                        <w:tcW w:w="9044" w:type="dxa"/>
                        <w:shd w:val="clear" w:color="auto" w:fill="D9D9D9"/>
                      </w:tcPr>
                      <w:p>
                        <w:pPr>
                          <w:pStyle w:val="TableParagraph"/>
                          <w:tabs>
                            <w:tab w:pos="3971" w:val="left" w:leader="none"/>
                          </w:tabs>
                          <w:spacing w:line="484" w:lineRule="exact"/>
                          <w:ind w:left="3390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5"/>
                            <w:sz w:val="40"/>
                          </w:rPr>
                          <w:t>2.</w:t>
                        </w:r>
                        <w:r>
                          <w:rPr>
                            <w:b/>
                            <w:sz w:val="40"/>
                          </w:rPr>
                          <w:tab/>
                          <w:t>Get</w:t>
                        </w:r>
                        <w:r>
                          <w:rPr>
                            <w:b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Inside</w:t>
                        </w:r>
                      </w:p>
                    </w:tc>
                  </w:tr>
                  <w:tr>
                    <w:trPr>
                      <w:trHeight w:val="5963" w:hRule="atLeast"/>
                    </w:trPr>
                    <w:tc>
                      <w:tcPr>
                        <w:tcW w:w="9044" w:type="dxa"/>
                      </w:tcPr>
                      <w:p>
                        <w:pPr>
                          <w:pStyle w:val="TableParagraph"/>
                          <w:spacing w:line="384" w:lineRule="exact"/>
                          <w:ind w:left="10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use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when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conditions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inside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are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safer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than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outside.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rFonts w:ascii="Century Gothic"/>
                            <w:b/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10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When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announcement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made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or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alarm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sounded: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40" w:lineRule="auto" w:before="3" w:after="0"/>
                          <w:ind w:left="649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Move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students/staff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inside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as</w:t>
                        </w:r>
                        <w:r>
                          <w:rPr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quickly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as</w:t>
                        </w:r>
                        <w:r>
                          <w:rPr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possible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40" w:lineRule="auto" w:before="3" w:after="0"/>
                          <w:ind w:left="649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Assist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those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needing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special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assistance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40" w:lineRule="auto" w:before="3" w:after="0"/>
                          <w:ind w:left="649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Report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designated</w:t>
                        </w:r>
                        <w:r>
                          <w:rPr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assembly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pacing w:val="-4"/>
                            <w:sz w:val="32"/>
                          </w:rPr>
                          <w:t>area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40" w:lineRule="auto" w:before="5" w:after="0"/>
                          <w:ind w:left="649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Check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injuries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40" w:lineRule="auto" w:before="3" w:after="0"/>
                          <w:ind w:left="649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Account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all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students,</w:t>
                        </w:r>
                        <w:r>
                          <w:rPr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staff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visitors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40" w:lineRule="auto" w:before="3" w:after="0"/>
                          <w:ind w:left="649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Wait</w:t>
                        </w:r>
                        <w:r>
                          <w:rPr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further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instructions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entury Gothic"/>
          <w:sz w:val="19"/>
        </w:rPr>
        <w:sectPr>
          <w:pgSz w:w="19200" w:h="10800" w:orient="landscape"/>
          <w:pgMar w:top="300" w:bottom="280" w:left="0" w:right="0"/>
        </w:sectPr>
      </w:pPr>
    </w:p>
    <w:p>
      <w:pPr>
        <w:spacing w:line="235" w:lineRule="auto" w:before="101"/>
        <w:ind w:left="3672" w:right="0" w:firstLine="0"/>
        <w:jc w:val="left"/>
        <w:rPr>
          <w:rFonts w:ascii="Century Gothic"/>
          <w:b/>
          <w:sz w:val="72"/>
        </w:rPr>
      </w:pPr>
      <w:r>
        <w:rPr/>
        <w:drawing>
          <wp:anchor distT="0" distB="0" distL="0" distR="0" allowOverlap="1" layoutInCell="1" locked="0" behindDoc="1" simplePos="0" relativeHeight="48688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1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FFC000"/>
          <w:sz w:val="72"/>
        </w:rPr>
        <w:t>Functional</w:t>
      </w:r>
      <w:r>
        <w:rPr>
          <w:rFonts w:ascii="Century Gothic"/>
          <w:b/>
          <w:color w:val="FFC000"/>
          <w:spacing w:val="-41"/>
          <w:sz w:val="72"/>
        </w:rPr>
        <w:t> </w:t>
      </w:r>
      <w:r>
        <w:rPr>
          <w:rFonts w:ascii="Century Gothic"/>
          <w:b/>
          <w:color w:val="FFC000"/>
          <w:sz w:val="72"/>
        </w:rPr>
        <w:t>Procedures/Emergency </w:t>
      </w:r>
      <w:r>
        <w:rPr>
          <w:rFonts w:ascii="Century Gothic"/>
          <w:b/>
          <w:color w:val="FFC000"/>
          <w:spacing w:val="-2"/>
          <w:sz w:val="72"/>
        </w:rPr>
        <w:t>Commands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6"/>
        <w:rPr>
          <w:rFonts w:ascii="Century Gothic"/>
          <w:b/>
          <w:sz w:val="22"/>
        </w:rPr>
      </w:pPr>
      <w:r>
        <w:rPr/>
        <w:pict>
          <v:shape style="position:absolute;margin-left:21.653999pt;margin-top:14.987461pt;width:443.1pt;height:354.1pt;mso-position-horizontal-relative:page;mso-position-vertical-relative:paragraph;z-index:-15728640;mso-wrap-distance-left:0;mso-wrap-distance-right:0" type="#_x0000_t202" id="docshape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41"/>
                  </w:tblGrid>
                  <w:tr>
                    <w:trPr>
                      <w:trHeight w:val="470" w:hRule="atLeast"/>
                    </w:trPr>
                    <w:tc>
                      <w:tcPr>
                        <w:tcW w:w="8841" w:type="dxa"/>
                        <w:shd w:val="clear" w:color="auto" w:fill="D9D9D9"/>
                      </w:tcPr>
                      <w:p>
                        <w:pPr>
                          <w:pStyle w:val="TableParagraph"/>
                          <w:tabs>
                            <w:tab w:pos="2532" w:val="left" w:leader="none"/>
                          </w:tabs>
                          <w:spacing w:line="451" w:lineRule="exact"/>
                          <w:ind w:left="195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5"/>
                            <w:sz w:val="40"/>
                          </w:rPr>
                          <w:t>3.</w:t>
                        </w:r>
                        <w:r>
                          <w:rPr>
                            <w:b/>
                            <w:sz w:val="40"/>
                          </w:rPr>
                          <w:tab/>
                          <w:t>Soft</w:t>
                        </w:r>
                        <w:r>
                          <w:rPr>
                            <w:b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Lockdown</w:t>
                        </w:r>
                        <w:r>
                          <w:rPr>
                            <w:b/>
                            <w:spacing w:val="-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(LOCKOUT)</w:t>
                        </w:r>
                      </w:p>
                    </w:tc>
                  </w:tr>
                  <w:tr>
                    <w:trPr>
                      <w:trHeight w:val="6550" w:hRule="atLeast"/>
                    </w:trPr>
                    <w:tc>
                      <w:tcPr>
                        <w:tcW w:w="8841" w:type="dxa"/>
                      </w:tcPr>
                      <w:p>
                        <w:pPr>
                          <w:pStyle w:val="TableParagraph"/>
                          <w:spacing w:line="254" w:lineRule="auto"/>
                          <w:ind w:left="10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situation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where there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potential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threat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school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are to take protective measures without ceasing instructional time.</w:t>
                        </w:r>
                      </w:p>
                      <w:p>
                        <w:pPr>
                          <w:pStyle w:val="TableParagraph"/>
                          <w:spacing w:before="149"/>
                          <w:ind w:left="17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When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announcement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made: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647" w:val="left" w:leader="none"/>
                            <w:tab w:pos="648" w:val="left" w:leader="none"/>
                          </w:tabs>
                          <w:spacing w:line="240" w:lineRule="auto" w:before="161" w:after="0"/>
                          <w:ind w:left="647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All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exterior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doors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building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remain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locked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647" w:val="left" w:leader="none"/>
                            <w:tab w:pos="648" w:val="left" w:leader="none"/>
                          </w:tabs>
                          <w:spacing w:line="252" w:lineRule="auto" w:before="5" w:after="0"/>
                          <w:ind w:left="647" w:right="370" w:hanging="54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All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entrance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doors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will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be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monitored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closely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via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Aiphone System in place, and by designated school staff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647" w:val="left" w:leader="none"/>
                            <w:tab w:pos="648" w:val="left" w:leader="none"/>
                          </w:tabs>
                          <w:spacing w:line="391" w:lineRule="exact" w:before="0" w:after="0"/>
                          <w:ind w:left="647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Assist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those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needing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special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assistance.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647" w:val="left" w:leader="none"/>
                            <w:tab w:pos="648" w:val="left" w:leader="none"/>
                          </w:tabs>
                          <w:spacing w:line="252" w:lineRule="auto" w:before="3" w:after="0"/>
                          <w:ind w:left="647" w:right="693" w:hanging="54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Only law enforcement agencies are allowed to enter the building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Students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school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personnel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outside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should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be relocated within the building.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pos="647" w:val="left" w:leader="none"/>
                            <w:tab w:pos="648" w:val="left" w:leader="none"/>
                          </w:tabs>
                          <w:spacing w:line="394" w:lineRule="exact" w:before="0" w:after="0"/>
                          <w:ind w:left="647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Limit</w:t>
                        </w:r>
                        <w:r>
                          <w:rPr>
                            <w:spacing w:val="-1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movement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throughout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building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until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given</w:t>
                        </w:r>
                        <w:r>
                          <w:rPr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all-</w:t>
                        </w:r>
                        <w:r>
                          <w:rPr>
                            <w:spacing w:val="-2"/>
                            <w:sz w:val="32"/>
                          </w:rPr>
                          <w:t>clear.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81.200012pt;margin-top:14.987461pt;width:458.1pt;height:353pt;mso-position-horizontal-relative:page;mso-position-vertical-relative:paragraph;z-index:-15728640;mso-wrap-distance-left:0;mso-wrap-distance-right:0" type="#_x0000_t202" id="docshape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141"/>
                  </w:tblGrid>
                  <w:tr>
                    <w:trPr>
                      <w:trHeight w:val="470" w:hRule="atLeast"/>
                    </w:trPr>
                    <w:tc>
                      <w:tcPr>
                        <w:tcW w:w="9141" w:type="dxa"/>
                        <w:shd w:val="clear" w:color="auto" w:fill="D9D9D9"/>
                      </w:tcPr>
                      <w:p>
                        <w:pPr>
                          <w:pStyle w:val="TableParagraph"/>
                          <w:tabs>
                            <w:tab w:pos="3750" w:val="left" w:leader="none"/>
                          </w:tabs>
                          <w:spacing w:line="451" w:lineRule="exact"/>
                          <w:ind w:left="316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pacing w:val="-5"/>
                            <w:sz w:val="40"/>
                          </w:rPr>
                          <w:t>4.</w:t>
                        </w:r>
                        <w:r>
                          <w:rPr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Lockdown</w:t>
                        </w:r>
                      </w:p>
                    </w:tc>
                  </w:tr>
                  <w:tr>
                    <w:trPr>
                      <w:trHeight w:val="6528" w:hRule="atLeast"/>
                    </w:trPr>
                    <w:tc>
                      <w:tcPr>
                        <w:tcW w:w="9141" w:type="dxa"/>
                      </w:tcPr>
                      <w:p>
                        <w:pPr>
                          <w:pStyle w:val="TableParagraph"/>
                          <w:spacing w:line="254" w:lineRule="auto"/>
                          <w:ind w:left="1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 situation where there is an imminent threat inside or outside of the building.</w:t>
                        </w:r>
                        <w:r>
                          <w:rPr>
                            <w:spacing w:val="40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Students</w:t>
                        </w:r>
                        <w:r>
                          <w:rPr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immediately</w:t>
                        </w:r>
                        <w:r>
                          <w:rPr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go</w:t>
                        </w:r>
                        <w:r>
                          <w:rPr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protective</w:t>
                        </w:r>
                        <w:r>
                          <w:rPr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place/position</w:t>
                        </w:r>
                      </w:p>
                      <w:p>
                        <w:pPr>
                          <w:pStyle w:val="TableParagraph"/>
                          <w:spacing w:before="147"/>
                          <w:ind w:left="17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When</w:t>
                        </w:r>
                        <w:r>
                          <w:rPr>
                            <w:b/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sz w:val="30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sz w:val="30"/>
                          </w:rPr>
                          <w:t>announcement</w:t>
                        </w:r>
                        <w:r>
                          <w:rPr>
                            <w:b/>
                            <w:spacing w:val="-11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0"/>
                          </w:rPr>
                          <w:t>made: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52" w:lineRule="auto" w:before="164" w:after="0"/>
                          <w:ind w:left="649" w:right="509" w:hanging="54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Call</w:t>
                        </w:r>
                        <w:r>
                          <w:rPr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911</w:t>
                        </w:r>
                        <w:r>
                          <w:rPr>
                            <w:spacing w:val="-4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Safety</w:t>
                        </w:r>
                        <w:r>
                          <w:rPr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Security</w:t>
                        </w:r>
                        <w:r>
                          <w:rPr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(901-416-5773). Give</w:t>
                        </w:r>
                        <w:r>
                          <w:rPr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description and location of subject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368" w:lineRule="exact" w:before="0" w:after="0"/>
                          <w:ind w:left="649" w:right="0" w:hanging="54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Students</w:t>
                        </w:r>
                        <w:r>
                          <w:rPr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Staff</w:t>
                        </w:r>
                        <w:r>
                          <w:rPr>
                            <w:spacing w:val="-3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be</w:t>
                        </w:r>
                        <w:r>
                          <w:rPr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cleared</w:t>
                        </w:r>
                        <w:r>
                          <w:rPr>
                            <w:spacing w:val="-2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halls</w:t>
                        </w:r>
                        <w:r>
                          <w:rPr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immediately</w:t>
                        </w:r>
                        <w:r>
                          <w:rPr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spacing w:val="-5"/>
                            <w:sz w:val="30"/>
                          </w:rPr>
                          <w:t>and</w:t>
                        </w:r>
                      </w:p>
                      <w:p>
                        <w:pPr>
                          <w:pStyle w:val="TableParagraph"/>
                          <w:spacing w:before="20"/>
                          <w:ind w:left="64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report</w:t>
                        </w:r>
                        <w:r>
                          <w:rPr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nearest</w:t>
                        </w:r>
                        <w:r>
                          <w:rPr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available</w:t>
                        </w:r>
                        <w:r>
                          <w:rPr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spacing w:val="-4"/>
                            <w:sz w:val="30"/>
                          </w:rPr>
                          <w:t>room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40" w:lineRule="auto" w:before="2" w:after="0"/>
                          <w:ind w:left="649" w:right="0" w:hanging="54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Assist</w:t>
                        </w:r>
                        <w:r>
                          <w:rPr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those</w:t>
                        </w:r>
                        <w:r>
                          <w:rPr>
                            <w:spacing w:val="-4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needing</w:t>
                        </w:r>
                        <w:r>
                          <w:rPr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special</w:t>
                        </w:r>
                        <w:r>
                          <w:rPr>
                            <w:spacing w:val="-2"/>
                            <w:sz w:val="30"/>
                          </w:rPr>
                          <w:t> assistance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40" w:lineRule="auto" w:before="4" w:after="0"/>
                          <w:ind w:left="649" w:right="0" w:hanging="54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Close</w:t>
                        </w:r>
                        <w:r>
                          <w:rPr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4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lock</w:t>
                        </w:r>
                        <w:r>
                          <w:rPr>
                            <w:spacing w:val="-3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all</w:t>
                        </w:r>
                        <w:r>
                          <w:rPr>
                            <w:spacing w:val="-2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windows</w:t>
                        </w:r>
                        <w:r>
                          <w:rPr>
                            <w:spacing w:val="-2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doors</w:t>
                        </w:r>
                        <w:r>
                          <w:rPr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4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4"/>
                            <w:sz w:val="30"/>
                          </w:rPr>
                          <w:t> </w:t>
                        </w:r>
                        <w:r>
                          <w:rPr>
                            <w:spacing w:val="-2"/>
                            <w:sz w:val="30"/>
                          </w:rPr>
                          <w:t>leave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40" w:lineRule="auto" w:before="2" w:after="0"/>
                          <w:ind w:left="649" w:right="0" w:hanging="54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</w:t>
                        </w:r>
                        <w:r>
                          <w:rPr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QUIET!</w:t>
                        </w:r>
                        <w:r>
                          <w:rPr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(Silence</w:t>
                        </w:r>
                        <w:r>
                          <w:rPr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Mobile</w:t>
                        </w:r>
                        <w:r>
                          <w:rPr>
                            <w:spacing w:val="-1"/>
                            <w:sz w:val="30"/>
                          </w:rPr>
                          <w:t> </w:t>
                        </w:r>
                        <w:r>
                          <w:rPr>
                            <w:spacing w:val="-2"/>
                            <w:sz w:val="30"/>
                          </w:rPr>
                          <w:t>Devices)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40" w:lineRule="auto" w:before="4" w:after="0"/>
                          <w:ind w:left="649" w:right="0" w:hanging="54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Turn</w:t>
                        </w:r>
                        <w:r>
                          <w:rPr>
                            <w:spacing w:val="-14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off</w:t>
                        </w:r>
                        <w:r>
                          <w:rPr>
                            <w:spacing w:val="-13"/>
                            <w:sz w:val="30"/>
                          </w:rPr>
                          <w:t> </w:t>
                        </w:r>
                        <w:r>
                          <w:rPr>
                            <w:spacing w:val="-2"/>
                            <w:sz w:val="30"/>
                          </w:rPr>
                          <w:t>lights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52" w:lineRule="auto" w:before="2" w:after="0"/>
                          <w:ind w:left="649" w:right="895" w:hanging="54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interior</w:t>
                        </w:r>
                        <w:r>
                          <w:rPr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walls</w:t>
                        </w:r>
                        <w:r>
                          <w:rPr>
                            <w:spacing w:val="-7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position</w:t>
                        </w:r>
                        <w:r>
                          <w:rPr>
                            <w:spacing w:val="-11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students</w:t>
                        </w:r>
                        <w:r>
                          <w:rPr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away</w:t>
                        </w:r>
                        <w:r>
                          <w:rPr>
                            <w:spacing w:val="-11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threat</w:t>
                        </w:r>
                        <w:r>
                          <w:rPr>
                            <w:spacing w:val="-9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to minimize visibility from windows and doors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368" w:lineRule="exact" w:before="0" w:after="0"/>
                          <w:ind w:left="649" w:right="0" w:hanging="54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Sit</w:t>
                        </w:r>
                        <w:r>
                          <w:rPr>
                            <w:spacing w:val="-3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2"/>
                            <w:sz w:val="30"/>
                          </w:rPr>
                          <w:t> floor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pos="649" w:val="left" w:leader="none"/>
                            <w:tab w:pos="650" w:val="left" w:leader="none"/>
                          </w:tabs>
                          <w:spacing w:line="240" w:lineRule="auto" w:before="4" w:after="0"/>
                          <w:ind w:left="649" w:right="0" w:hanging="541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Wait</w:t>
                        </w:r>
                        <w:r>
                          <w:rPr>
                            <w:spacing w:val="-13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further</w:t>
                        </w:r>
                        <w:r>
                          <w:rPr>
                            <w:spacing w:val="-10"/>
                            <w:sz w:val="30"/>
                          </w:rPr>
                          <w:t> </w:t>
                        </w:r>
                        <w:r>
                          <w:rPr>
                            <w:spacing w:val="-2"/>
                            <w:sz w:val="30"/>
                          </w:rPr>
                          <w:t>instructions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entury Gothic"/>
          <w:sz w:val="22"/>
        </w:rPr>
        <w:sectPr>
          <w:pgSz w:w="19200" w:h="10800" w:orient="landscape"/>
          <w:pgMar w:top="300" w:bottom="280" w:left="0" w:right="0"/>
        </w:sectPr>
      </w:pPr>
    </w:p>
    <w:p>
      <w:pPr>
        <w:spacing w:line="235" w:lineRule="auto" w:before="101"/>
        <w:ind w:left="3146" w:right="1286" w:firstLine="0"/>
        <w:jc w:val="left"/>
        <w:rPr>
          <w:rFonts w:ascii="Century Gothic"/>
          <w:b/>
          <w:sz w:val="72"/>
        </w:rPr>
      </w:pPr>
      <w:r>
        <w:rPr/>
        <w:drawing>
          <wp:anchor distT="0" distB="0" distL="0" distR="0" allowOverlap="1" layoutInCell="1" locked="0" behindDoc="1" simplePos="0" relativeHeight="48688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1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FFC000"/>
          <w:sz w:val="72"/>
        </w:rPr>
        <w:t>Functional</w:t>
      </w:r>
      <w:r>
        <w:rPr>
          <w:rFonts w:ascii="Century Gothic"/>
          <w:b/>
          <w:color w:val="FFC000"/>
          <w:spacing w:val="-41"/>
          <w:sz w:val="72"/>
        </w:rPr>
        <w:t> </w:t>
      </w:r>
      <w:r>
        <w:rPr>
          <w:rFonts w:ascii="Century Gothic"/>
          <w:b/>
          <w:color w:val="FFC000"/>
          <w:sz w:val="72"/>
        </w:rPr>
        <w:t>Procedures/Emergency </w:t>
      </w:r>
      <w:r>
        <w:rPr>
          <w:rFonts w:ascii="Century Gothic"/>
          <w:b/>
          <w:color w:val="FFC000"/>
          <w:spacing w:val="-2"/>
          <w:sz w:val="72"/>
        </w:rPr>
        <w:t>Commands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2"/>
        <w:rPr>
          <w:rFonts w:ascii="Century Gothic"/>
          <w:b/>
          <w:sz w:val="19"/>
        </w:rPr>
      </w:pPr>
      <w:r>
        <w:rPr/>
        <w:pict>
          <v:shape style="position:absolute;margin-left:20.974001pt;margin-top:12.947705pt;width:454.55pt;height:324.7pt;mso-position-horizontal-relative:page;mso-position-vertical-relative:paragraph;z-index:-15728640;mso-wrap-distance-left:0;mso-wrap-distance-right:0" type="#_x0000_t202" id="docshape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70"/>
                  </w:tblGrid>
                  <w:tr>
                    <w:trPr>
                      <w:trHeight w:val="612" w:hRule="atLeast"/>
                    </w:trPr>
                    <w:tc>
                      <w:tcPr>
                        <w:tcW w:w="9070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484" w:lineRule="exact"/>
                          <w:ind w:left="2473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5.</w:t>
                        </w:r>
                        <w:r>
                          <w:rPr>
                            <w:b/>
                            <w:spacing w:val="69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Drop,</w:t>
                        </w:r>
                        <w:r>
                          <w:rPr>
                            <w:b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Cover,</w:t>
                        </w:r>
                        <w:r>
                          <w:rPr>
                            <w:b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and</w:t>
                        </w:r>
                        <w:r>
                          <w:rPr>
                            <w:b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40"/>
                          </w:rPr>
                          <w:t>Hold</w:t>
                        </w:r>
                      </w:p>
                    </w:tc>
                  </w:tr>
                  <w:tr>
                    <w:trPr>
                      <w:trHeight w:val="5820" w:hRule="atLeast"/>
                    </w:trPr>
                    <w:tc>
                      <w:tcPr>
                        <w:tcW w:w="9070" w:type="dxa"/>
                      </w:tcPr>
                      <w:p>
                        <w:pPr>
                          <w:pStyle w:val="TableParagraph"/>
                          <w:spacing w:line="384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use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in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earthquake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or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other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imminent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danger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building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or</w:t>
                        </w:r>
                      </w:p>
                      <w:p>
                        <w:pPr>
                          <w:pStyle w:val="TableParagraph"/>
                          <w:spacing w:before="22"/>
                          <w:rPr>
                            <w:sz w:val="32"/>
                          </w:rPr>
                        </w:pPr>
                        <w:r>
                          <w:rPr>
                            <w:w w:val="95"/>
                            <w:sz w:val="32"/>
                          </w:rPr>
                          <w:t>immediate</w:t>
                        </w:r>
                        <w:r>
                          <w:rPr>
                            <w:spacing w:val="4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surroundings.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rFonts w:ascii="Century Gothic"/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rFonts w:ascii="Century Gothic"/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When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command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“Drop”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made: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252" w:lineRule="auto" w:before="163" w:after="0"/>
                          <w:ind w:left="648" w:right="609" w:hanging="54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DROP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–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floor,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take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cover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under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nearby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desk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or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table and face away from the windows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394" w:lineRule="exact" w:before="0" w:after="0"/>
                          <w:ind w:left="648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COVER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-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your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eyes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by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leaning</w:t>
                        </w:r>
                        <w:r>
                          <w:rPr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your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face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against</w:t>
                        </w:r>
                        <w:r>
                          <w:rPr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your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4"/>
                            <w:sz w:val="32"/>
                          </w:rPr>
                          <w:t>arms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252" w:lineRule="auto" w:before="3" w:after="0"/>
                          <w:ind w:left="648" w:right="977" w:hanging="54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HOLD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-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on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table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or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desk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legs,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maintain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present </w:t>
                        </w:r>
                        <w:r>
                          <w:rPr>
                            <w:spacing w:val="-2"/>
                            <w:sz w:val="32"/>
                          </w:rPr>
                          <w:t>location/position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391" w:lineRule="exact" w:before="0" w:after="0"/>
                          <w:ind w:left="648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Assist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those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needing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special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assistance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pos="648" w:val="left" w:leader="none"/>
                            <w:tab w:pos="649" w:val="left" w:leader="none"/>
                          </w:tabs>
                          <w:spacing w:line="240" w:lineRule="auto" w:before="5" w:after="0"/>
                          <w:ind w:left="648" w:right="0" w:hanging="5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Wait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further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instructions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90.899994pt;margin-top:12.947705pt;width:453.2pt;height:326.6pt;mso-position-horizontal-relative:page;mso-position-vertical-relative:paragraph;z-index:-15728640;mso-wrap-distance-left:0;mso-wrap-distance-right:0" type="#_x0000_t202" id="docshape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44"/>
                  </w:tblGrid>
                  <w:tr>
                    <w:trPr>
                      <w:trHeight w:val="610" w:hRule="atLeast"/>
                    </w:trPr>
                    <w:tc>
                      <w:tcPr>
                        <w:tcW w:w="9044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484" w:lineRule="exact"/>
                          <w:ind w:left="332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6.</w:t>
                        </w:r>
                        <w:r>
                          <w:rPr>
                            <w:b/>
                            <w:spacing w:val="39"/>
                            <w:w w:val="15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z w:val="40"/>
                          </w:rPr>
                          <w:t>Room</w:t>
                        </w:r>
                        <w:r>
                          <w:rPr>
                            <w:b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40"/>
                          </w:rPr>
                          <w:t>Clear</w:t>
                        </w:r>
                      </w:p>
                    </w:tc>
                  </w:tr>
                  <w:tr>
                    <w:trPr>
                      <w:trHeight w:val="5861" w:hRule="atLeast"/>
                    </w:trPr>
                    <w:tc>
                      <w:tcPr>
                        <w:tcW w:w="9044" w:type="dxa"/>
                      </w:tcPr>
                      <w:p>
                        <w:pPr>
                          <w:pStyle w:val="TableParagraph"/>
                          <w:spacing w:line="252" w:lineRule="auto"/>
                          <w:ind w:left="10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use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when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staff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needs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remove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students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immediately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from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 classroom or area because the environment is unsafe. (Example - student medical or behavioral emergency.)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0"/>
                          <w:rPr>
                            <w:rFonts w:ascii="Century Gothic"/>
                            <w:b/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When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command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“Clear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room”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made: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1549" w:val="left" w:leader="none"/>
                            <w:tab w:pos="1550" w:val="left" w:leader="none"/>
                          </w:tabs>
                          <w:spacing w:line="240" w:lineRule="auto" w:before="19" w:after="0"/>
                          <w:ind w:left="1549" w:right="0" w:hanging="14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Walk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directed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location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1549" w:val="left" w:leader="none"/>
                            <w:tab w:pos="1550" w:val="left" w:leader="none"/>
                          </w:tabs>
                          <w:spacing w:line="252" w:lineRule="auto" w:before="22" w:after="0"/>
                          <w:ind w:left="109" w:right="895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Stay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quiet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orderly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while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moving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in</w:t>
                        </w:r>
                        <w:r>
                          <w:rPr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hall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and entering the other location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1549" w:val="left" w:leader="none"/>
                            <w:tab w:pos="1550" w:val="left" w:leader="none"/>
                          </w:tabs>
                          <w:spacing w:line="240" w:lineRule="auto" w:before="1" w:after="0"/>
                          <w:ind w:left="1549" w:right="0" w:hanging="14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Follow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directions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staff</w:t>
                        </w:r>
                        <w:r>
                          <w:rPr>
                            <w:spacing w:val="-1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person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in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charge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1549" w:val="left" w:leader="none"/>
                            <w:tab w:pos="1550" w:val="left" w:leader="none"/>
                          </w:tabs>
                          <w:spacing w:line="240" w:lineRule="auto" w:before="20" w:after="0"/>
                          <w:ind w:left="1549" w:right="0" w:hanging="14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Assist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those</w:t>
                        </w:r>
                        <w:r>
                          <w:rPr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needing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special</w:t>
                        </w:r>
                        <w:r>
                          <w:rPr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assistance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1549" w:val="left" w:leader="none"/>
                            <w:tab w:pos="1550" w:val="left" w:leader="none"/>
                          </w:tabs>
                          <w:spacing w:line="240" w:lineRule="auto" w:before="22" w:after="0"/>
                          <w:ind w:left="1549" w:right="0" w:hanging="14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Wait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for</w:t>
                        </w:r>
                        <w:r>
                          <w:rPr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further</w:t>
                        </w:r>
                        <w:r>
                          <w:rPr>
                            <w:spacing w:val="-15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instructions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entury Gothic"/>
          <w:sz w:val="19"/>
        </w:rPr>
        <w:sectPr>
          <w:pgSz w:w="19200" w:h="10800" w:orient="landscape"/>
          <w:pgMar w:top="300" w:bottom="280" w:left="0" w:right="0"/>
        </w:sectPr>
      </w:pPr>
    </w:p>
    <w:p>
      <w:pPr>
        <w:spacing w:line="235" w:lineRule="auto" w:before="101"/>
        <w:ind w:left="3146" w:right="1286" w:firstLine="0"/>
        <w:jc w:val="left"/>
        <w:rPr>
          <w:rFonts w:ascii="Century Gothic"/>
          <w:b/>
          <w:sz w:val="72"/>
        </w:rPr>
      </w:pPr>
      <w:r>
        <w:rPr/>
        <w:drawing>
          <wp:anchor distT="0" distB="0" distL="0" distR="0" allowOverlap="1" layoutInCell="1" locked="0" behindDoc="1" simplePos="0" relativeHeight="48688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2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FFC000"/>
          <w:sz w:val="72"/>
        </w:rPr>
        <w:t>Functional</w:t>
      </w:r>
      <w:r>
        <w:rPr>
          <w:rFonts w:ascii="Century Gothic"/>
          <w:b/>
          <w:color w:val="FFC000"/>
          <w:spacing w:val="-41"/>
          <w:sz w:val="72"/>
        </w:rPr>
        <w:t> </w:t>
      </w:r>
      <w:r>
        <w:rPr>
          <w:rFonts w:ascii="Century Gothic"/>
          <w:b/>
          <w:color w:val="FFC000"/>
          <w:sz w:val="72"/>
        </w:rPr>
        <w:t>Procedures/Emergency </w:t>
      </w:r>
      <w:r>
        <w:rPr>
          <w:rFonts w:ascii="Century Gothic"/>
          <w:b/>
          <w:color w:val="FFC000"/>
          <w:spacing w:val="-2"/>
          <w:sz w:val="72"/>
        </w:rPr>
        <w:t>Commands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" w:after="1"/>
        <w:rPr>
          <w:rFonts w:ascii="Century Gothic"/>
          <w:b/>
          <w:sz w:val="21"/>
        </w:rPr>
      </w:pPr>
    </w:p>
    <w:tbl>
      <w:tblPr>
        <w:tblW w:w="0" w:type="auto"/>
        <w:jc w:val="left"/>
        <w:tblInd w:w="49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0"/>
      </w:tblGrid>
      <w:tr>
        <w:trPr>
          <w:trHeight w:val="612" w:hRule="atLeast"/>
        </w:trPr>
        <w:tc>
          <w:tcPr>
            <w:tcW w:w="9070" w:type="dxa"/>
            <w:shd w:val="clear" w:color="auto" w:fill="D9D9D9"/>
          </w:tcPr>
          <w:p>
            <w:pPr>
              <w:pStyle w:val="TableParagraph"/>
              <w:spacing w:line="484" w:lineRule="exact"/>
              <w:ind w:left="3026"/>
              <w:rPr>
                <w:b/>
                <w:sz w:val="40"/>
              </w:rPr>
            </w:pPr>
            <w:r>
              <w:rPr>
                <w:b/>
                <w:sz w:val="40"/>
              </w:rPr>
              <w:t>7.</w:t>
            </w:r>
            <w:r>
              <w:rPr>
                <w:b/>
                <w:spacing w:val="-13"/>
                <w:sz w:val="40"/>
              </w:rPr>
              <w:t> </w:t>
            </w:r>
            <w:r>
              <w:rPr>
                <w:b/>
                <w:sz w:val="40"/>
              </w:rPr>
              <w:t>Shelter-in-</w:t>
            </w:r>
            <w:r>
              <w:rPr>
                <w:b/>
                <w:spacing w:val="-2"/>
                <w:sz w:val="40"/>
              </w:rPr>
              <w:t>Place</w:t>
            </w:r>
          </w:p>
        </w:tc>
      </w:tr>
      <w:tr>
        <w:trPr>
          <w:trHeight w:val="5815" w:hRule="atLeast"/>
        </w:trPr>
        <w:tc>
          <w:tcPr>
            <w:tcW w:w="9070" w:type="dxa"/>
          </w:tcPr>
          <w:p>
            <w:pPr>
              <w:pStyle w:val="TableParagraph"/>
              <w:spacing w:line="384" w:lineRule="exact"/>
              <w:rPr>
                <w:sz w:val="32"/>
              </w:rPr>
            </w:pPr>
            <w:r>
              <w:rPr>
                <w:sz w:val="32"/>
              </w:rPr>
              <w:t>Placement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students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in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pre-determined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area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building’s</w:t>
            </w:r>
          </w:p>
          <w:p>
            <w:pPr>
              <w:pStyle w:val="TableParagraph"/>
              <w:spacing w:before="22"/>
              <w:rPr>
                <w:sz w:val="32"/>
              </w:rPr>
            </w:pPr>
            <w:r>
              <w:rPr>
                <w:sz w:val="32"/>
              </w:rPr>
              <w:t>interior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due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an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external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gas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or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chemical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release</w:t>
            </w:r>
          </w:p>
          <w:p>
            <w:pPr>
              <w:pStyle w:val="TableParagraph"/>
              <w:ind w:left="0"/>
              <w:rPr>
                <w:rFonts w:ascii="Century Gothic"/>
                <w:b/>
                <w:sz w:val="32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Century Gothic"/>
                <w:b/>
                <w:sz w:val="29"/>
              </w:rPr>
            </w:pPr>
          </w:p>
          <w:p>
            <w:pPr>
              <w:pStyle w:val="TableParagraph"/>
              <w:spacing w:line="254" w:lineRule="auto"/>
              <w:ind w:right="181"/>
              <w:jc w:val="both"/>
              <w:rPr>
                <w:sz w:val="32"/>
              </w:rPr>
            </w:pPr>
            <w:r>
              <w:rPr>
                <w:b/>
                <w:sz w:val="32"/>
              </w:rPr>
              <w:t>When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z w:val="32"/>
              </w:rPr>
              <w:t>the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b/>
                <w:sz w:val="32"/>
              </w:rPr>
              <w:t>announcement</w:t>
            </w:r>
            <w:r>
              <w:rPr>
                <w:b/>
                <w:spacing w:val="-3"/>
                <w:sz w:val="32"/>
              </w:rPr>
              <w:t> </w:t>
            </w:r>
            <w:r>
              <w:rPr>
                <w:b/>
                <w:sz w:val="32"/>
              </w:rPr>
              <w:t>is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z w:val="32"/>
              </w:rPr>
              <w:t>made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b/>
                <w:sz w:val="32"/>
              </w:rPr>
              <w:t>follow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z w:val="32"/>
              </w:rPr>
              <w:t>the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b/>
                <w:sz w:val="32"/>
              </w:rPr>
              <w:t>Lockdown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z w:val="32"/>
              </w:rPr>
              <w:t>procedure with the addition below</w:t>
            </w:r>
            <w:r>
              <w:rPr>
                <w:sz w:val="32"/>
              </w:rPr>
              <w:t>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649" w:val="left" w:leader="none"/>
              </w:tabs>
              <w:spacing w:line="252" w:lineRule="auto" w:before="136" w:after="0"/>
              <w:ind w:left="648" w:right="287" w:hanging="540"/>
              <w:jc w:val="both"/>
              <w:rPr>
                <w:sz w:val="32"/>
              </w:rPr>
            </w:pPr>
            <w:r>
              <w:rPr>
                <w:sz w:val="32"/>
              </w:rPr>
              <w:t>Close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all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windows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doors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seal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gap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between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bottom of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door and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floor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(external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gas/chemical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release) using available materials such as coats, blankets, or rugs</w:t>
            </w:r>
          </w:p>
        </w:tc>
      </w:tr>
    </w:tbl>
    <w:p>
      <w:pPr>
        <w:spacing w:after="0" w:line="252" w:lineRule="auto"/>
        <w:jc w:val="both"/>
        <w:rPr>
          <w:sz w:val="32"/>
        </w:rPr>
        <w:sectPr>
          <w:pgSz w:w="19200" w:h="10800" w:orient="landscape"/>
          <w:pgMar w:top="300" w:bottom="280" w:left="0" w:right="0"/>
        </w:sectPr>
      </w:pPr>
    </w:p>
    <w:p>
      <w:pPr>
        <w:spacing w:line="777" w:lineRule="exact" w:before="0"/>
        <w:ind w:left="9112" w:right="0" w:firstLine="0"/>
        <w:jc w:val="left"/>
        <w:rPr>
          <w:sz w:val="68"/>
        </w:rPr>
      </w:pPr>
      <w:r>
        <w:rPr/>
        <w:pict>
          <v:group style="position:absolute;margin-left:.000014pt;margin-top:0pt;width:960pt;height:540pt;mso-position-horizontal-relative:page;mso-position-vertical-relative:page;z-index:-16428032" id="docshapegroup40" coordorigin="0,0" coordsize="19200,10800">
            <v:shape style="position:absolute;left:0;top:0;width:19200;height:10800" type="#_x0000_t75" id="docshape41" stroked="false">
              <v:imagedata r:id="rId11" o:title=""/>
            </v:shape>
            <v:shape style="position:absolute;left:972;top:5719;width:3992;height:4488" type="#_x0000_t75" id="docshape42" alt="icon reads FIRE" stroked="false">
              <v:imagedata r:id="rId12" o:title=""/>
            </v:shape>
            <w10:wrap type="none"/>
          </v:group>
        </w:pict>
      </w:r>
      <w:r>
        <w:rPr>
          <w:spacing w:val="-2"/>
          <w:sz w:val="68"/>
        </w:rPr>
        <w:t>FIRE/EXPLOSION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75.320007pt;margin-top:13.892098pt;width:192pt;height:66pt;mso-position-horizontal-relative:page;mso-position-vertical-relative:paragraph;z-index:-15713280;mso-wrap-distance-left:0;mso-wrap-distance-right:0" type="#_x0000_t202" id="docshape43" filled="false" stroked="true" strokeweight=".75pt" strokecolor="#000000">
            <v:textbox inset="0,0,0,0">
              <w:txbxContent>
                <w:p>
                  <w:pPr>
                    <w:spacing w:before="70"/>
                    <w:ind w:left="473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C00000"/>
                      <w:sz w:val="40"/>
                      <w:u w:val="single" w:color="C00000"/>
                    </w:rPr>
                    <w:t>Usable </w:t>
                  </w:r>
                  <w:r>
                    <w:rPr>
                      <w:color w:val="C00000"/>
                      <w:spacing w:val="-2"/>
                      <w:sz w:val="40"/>
                      <w:u w:val="single" w:color="C00000"/>
                    </w:rPr>
                    <w:t>Command</w:t>
                  </w:r>
                </w:p>
                <w:p>
                  <w:pPr>
                    <w:spacing w:before="183"/>
                    <w:ind w:left="591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C00000"/>
                      <w:spacing w:val="-2"/>
                      <w:sz w:val="40"/>
                    </w:rPr>
                    <w:t>“Evacuate</w:t>
                  </w:r>
                  <w:r>
                    <w:rPr>
                      <w:color w:val="C00000"/>
                      <w:spacing w:val="-9"/>
                      <w:sz w:val="40"/>
                    </w:rPr>
                    <w:t> </w:t>
                  </w:r>
                  <w:r>
                    <w:rPr>
                      <w:color w:val="C00000"/>
                      <w:spacing w:val="-4"/>
                      <w:sz w:val="40"/>
                    </w:rPr>
                    <w:t>Now”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66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5"/>
      </w:tblGrid>
      <w:tr>
        <w:trPr>
          <w:trHeight w:val="1498" w:hRule="atLeast"/>
        </w:trPr>
        <w:tc>
          <w:tcPr>
            <w:tcW w:w="10785" w:type="dxa"/>
          </w:tcPr>
          <w:p>
            <w:pPr>
              <w:pStyle w:val="TableParagraph"/>
              <w:spacing w:line="252" w:lineRule="auto"/>
              <w:rPr>
                <w:sz w:val="40"/>
              </w:rPr>
            </w:pPr>
            <w:r>
              <w:rPr>
                <w:sz w:val="40"/>
              </w:rPr>
              <w:t>Fire alarm notification indicates immediate </w:t>
            </w:r>
            <w:r>
              <w:rPr>
                <w:b/>
                <w:sz w:val="40"/>
              </w:rPr>
              <w:t>EVACUATION </w:t>
            </w:r>
            <w:r>
              <w:rPr>
                <w:sz w:val="40"/>
              </w:rPr>
              <w:t>from the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building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using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specified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exit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routes.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Use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alternate</w:t>
            </w:r>
            <w:r>
              <w:rPr>
                <w:spacing w:val="-1"/>
                <w:sz w:val="40"/>
              </w:rPr>
              <w:t> </w:t>
            </w:r>
            <w:r>
              <w:rPr>
                <w:sz w:val="40"/>
              </w:rPr>
              <w:t>route(s)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if</w:t>
            </w:r>
          </w:p>
          <w:p>
            <w:pPr>
              <w:pStyle w:val="TableParagraph"/>
              <w:spacing w:line="454" w:lineRule="exact"/>
              <w:rPr>
                <w:sz w:val="40"/>
              </w:rPr>
            </w:pPr>
            <w:r>
              <w:rPr>
                <w:sz w:val="40"/>
              </w:rPr>
              <w:t>primary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route(s)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is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obstructed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or</w:t>
            </w:r>
            <w:r>
              <w:rPr>
                <w:spacing w:val="-10"/>
                <w:sz w:val="40"/>
              </w:rPr>
              <w:t> </w:t>
            </w:r>
            <w:r>
              <w:rPr>
                <w:spacing w:val="-2"/>
                <w:sz w:val="40"/>
              </w:rPr>
              <w:t>dangerous.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sz w:val="40"/>
              </w:rPr>
            </w:pPr>
            <w:r>
              <w:rPr>
                <w:sz w:val="40"/>
              </w:rPr>
              <w:t>Call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911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Safety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Security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(416-</w:t>
            </w:r>
            <w:r>
              <w:rPr>
                <w:spacing w:val="-2"/>
                <w:sz w:val="40"/>
              </w:rPr>
              <w:t>5773).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sz w:val="40"/>
              </w:rPr>
            </w:pPr>
            <w:r>
              <w:rPr>
                <w:sz w:val="40"/>
              </w:rPr>
              <w:t>Assist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movement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of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students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staff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with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special</w:t>
            </w:r>
            <w:r>
              <w:rPr>
                <w:spacing w:val="-4"/>
                <w:sz w:val="40"/>
              </w:rPr>
              <w:t> </w:t>
            </w:r>
            <w:r>
              <w:rPr>
                <w:spacing w:val="-2"/>
                <w:sz w:val="40"/>
              </w:rPr>
              <w:t>needs.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sz w:val="40"/>
              </w:rPr>
            </w:pPr>
            <w:r>
              <w:rPr>
                <w:sz w:val="40"/>
              </w:rPr>
              <w:t>Shutdown</w:t>
            </w:r>
            <w:r>
              <w:rPr>
                <w:spacing w:val="-15"/>
                <w:sz w:val="40"/>
              </w:rPr>
              <w:t> </w:t>
            </w:r>
            <w:r>
              <w:rPr>
                <w:sz w:val="40"/>
              </w:rPr>
              <w:t>appropriate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utility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building</w:t>
            </w:r>
            <w:r>
              <w:rPr>
                <w:spacing w:val="-12"/>
                <w:sz w:val="40"/>
              </w:rPr>
              <w:t> </w:t>
            </w:r>
            <w:r>
              <w:rPr>
                <w:spacing w:val="-2"/>
                <w:sz w:val="40"/>
              </w:rPr>
              <w:t>systems.</w:t>
            </w:r>
          </w:p>
        </w:tc>
      </w:tr>
      <w:tr>
        <w:trPr>
          <w:trHeight w:val="480" w:hRule="atLeast"/>
        </w:trPr>
        <w:tc>
          <w:tcPr>
            <w:tcW w:w="10785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line="461" w:lineRule="exact"/>
              <w:rPr>
                <w:sz w:val="40"/>
              </w:rPr>
            </w:pPr>
            <w:r>
              <w:rPr>
                <w:sz w:val="40"/>
              </w:rPr>
              <w:t>Account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for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all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students,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visitors,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school</w:t>
            </w:r>
            <w:r>
              <w:rPr>
                <w:spacing w:val="-9"/>
                <w:sz w:val="40"/>
              </w:rPr>
              <w:t> </w:t>
            </w:r>
            <w:r>
              <w:rPr>
                <w:spacing w:val="-2"/>
                <w:sz w:val="40"/>
              </w:rPr>
              <w:t>personnel.</w:t>
            </w:r>
          </w:p>
        </w:tc>
      </w:tr>
      <w:tr>
        <w:trPr>
          <w:trHeight w:val="565" w:hRule="atLeast"/>
        </w:trPr>
        <w:tc>
          <w:tcPr>
            <w:tcW w:w="10785" w:type="dxa"/>
            <w:tcBorders>
              <w:top w:val="double" w:sz="8" w:space="0" w:color="000000"/>
            </w:tcBorders>
          </w:tcPr>
          <w:p>
            <w:pPr>
              <w:pStyle w:val="TableParagraph"/>
              <w:spacing w:line="436" w:lineRule="exact"/>
              <w:rPr>
                <w:sz w:val="40"/>
              </w:rPr>
            </w:pPr>
            <w:r>
              <w:rPr>
                <w:sz w:val="40"/>
              </w:rPr>
              <w:t>Take</w:t>
            </w:r>
            <w:r>
              <w:rPr>
                <w:spacing w:val="-16"/>
                <w:sz w:val="40"/>
              </w:rPr>
              <w:t> </w:t>
            </w:r>
            <w:r>
              <w:rPr>
                <w:sz w:val="40"/>
              </w:rPr>
              <w:t>rosters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roll</w:t>
            </w:r>
            <w:r>
              <w:rPr>
                <w:spacing w:val="-13"/>
                <w:sz w:val="40"/>
              </w:rPr>
              <w:t> </w:t>
            </w:r>
            <w:r>
              <w:rPr>
                <w:sz w:val="40"/>
              </w:rPr>
              <w:t>books</w:t>
            </w:r>
            <w:r>
              <w:rPr>
                <w:spacing w:val="-15"/>
                <w:sz w:val="40"/>
              </w:rPr>
              <w:t> </w:t>
            </w:r>
            <w:r>
              <w:rPr>
                <w:sz w:val="40"/>
              </w:rPr>
              <w:t>to</w:t>
            </w:r>
            <w:r>
              <w:rPr>
                <w:spacing w:val="-15"/>
                <w:sz w:val="40"/>
              </w:rPr>
              <w:t> </w:t>
            </w:r>
            <w:r>
              <w:rPr>
                <w:sz w:val="40"/>
              </w:rPr>
              <w:t>outside</w:t>
            </w:r>
            <w:r>
              <w:rPr>
                <w:spacing w:val="-15"/>
                <w:sz w:val="40"/>
              </w:rPr>
              <w:t> </w:t>
            </w:r>
            <w:r>
              <w:rPr>
                <w:sz w:val="40"/>
              </w:rPr>
              <w:t>assembly</w:t>
            </w:r>
            <w:r>
              <w:rPr>
                <w:spacing w:val="-10"/>
                <w:sz w:val="40"/>
              </w:rPr>
              <w:t> </w:t>
            </w:r>
            <w:r>
              <w:rPr>
                <w:spacing w:val="-2"/>
                <w:sz w:val="40"/>
              </w:rPr>
              <w:t>area.</w:t>
            </w:r>
          </w:p>
        </w:tc>
      </w:tr>
    </w:tbl>
    <w:p>
      <w:pPr>
        <w:spacing w:after="0" w:line="436" w:lineRule="exact"/>
        <w:rPr>
          <w:sz w:val="40"/>
        </w:rPr>
        <w:sectPr>
          <w:pgSz w:w="19200" w:h="10800" w:orient="landscape"/>
          <w:pgMar w:top="640" w:bottom="280" w:left="0" w:right="0"/>
        </w:sectPr>
      </w:pPr>
    </w:p>
    <w:p>
      <w:pPr>
        <w:spacing w:line="777" w:lineRule="exact" w:before="0"/>
        <w:ind w:left="9429" w:right="0" w:firstLine="0"/>
        <w:jc w:val="left"/>
        <w:rPr>
          <w:sz w:val="68"/>
        </w:rPr>
      </w:pPr>
      <w:r>
        <w:rPr/>
        <w:pict>
          <v:group style="position:absolute;margin-left:.000014pt;margin-top:0pt;width:960pt;height:540pt;mso-position-horizontal-relative:page;mso-position-vertical-relative:page;z-index:-16427008" id="docshapegroup44" coordorigin="0,0" coordsize="19200,10800">
            <v:shape style="position:absolute;left:0;top:0;width:19200;height:10800" type="#_x0000_t75" id="docshape45" stroked="false">
              <v:imagedata r:id="rId11" o:title=""/>
            </v:shape>
            <v:shape style="position:absolute;left:1008;top:5788;width:3994;height:4486" type="#_x0000_t75" id="docshape46" alt="UR: EHS: Emergency Management" stroked="false">
              <v:imagedata r:id="rId13" o:title=""/>
            </v:shape>
            <v:shape style="position:absolute;left:1118;top:110;width:3701;height:5115" type="#_x0000_t75" id="docshape47" stroked="false">
              <v:imagedata r:id="rId14" o:title=""/>
            </v:shape>
            <w10:wrap type="none"/>
          </v:group>
        </w:pict>
      </w:r>
      <w:r>
        <w:rPr>
          <w:sz w:val="68"/>
        </w:rPr>
        <w:t>BOMB</w:t>
      </w:r>
      <w:r>
        <w:rPr>
          <w:spacing w:val="-19"/>
          <w:sz w:val="68"/>
        </w:rPr>
        <w:t> </w:t>
      </w:r>
      <w:r>
        <w:rPr>
          <w:spacing w:val="-2"/>
          <w:sz w:val="68"/>
        </w:rPr>
        <w:t>THREAT</w:t>
      </w:r>
    </w:p>
    <w:p>
      <w:pPr>
        <w:pStyle w:val="BodyText"/>
        <w:spacing w:before="4"/>
        <w:rPr>
          <w:sz w:val="25"/>
        </w:rPr>
      </w:pPr>
      <w:r>
        <w:rPr/>
        <w:pict>
          <v:shape style="position:absolute;margin-left:471.119995pt;margin-top:17.099129pt;width:192pt;height:66pt;mso-position-horizontal-relative:page;mso-position-vertical-relative:paragraph;z-index:-15712256;mso-wrap-distance-left:0;mso-wrap-distance-right:0" type="#_x0000_t202" id="docshape48" filled="false" stroked="true" strokeweight=".75pt" strokecolor="#000000">
            <v:textbox inset="0,0,0,0">
              <w:txbxContent>
                <w:p>
                  <w:pPr>
                    <w:spacing w:before="70"/>
                    <w:ind w:left="472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C00000"/>
                      <w:sz w:val="40"/>
                      <w:u w:val="single" w:color="C00000"/>
                    </w:rPr>
                    <w:t>Usable </w:t>
                  </w:r>
                  <w:r>
                    <w:rPr>
                      <w:color w:val="C00000"/>
                      <w:spacing w:val="-2"/>
                      <w:sz w:val="40"/>
                      <w:u w:val="single" w:color="C00000"/>
                    </w:rPr>
                    <w:t>Command</w:t>
                  </w:r>
                </w:p>
                <w:p>
                  <w:pPr>
                    <w:spacing w:before="183"/>
                    <w:ind w:left="590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C00000"/>
                      <w:spacing w:val="-2"/>
                      <w:sz w:val="40"/>
                    </w:rPr>
                    <w:t>“Evacuate</w:t>
                  </w:r>
                  <w:r>
                    <w:rPr>
                      <w:color w:val="C00000"/>
                      <w:spacing w:val="-9"/>
                      <w:sz w:val="40"/>
                    </w:rPr>
                    <w:t> </w:t>
                  </w:r>
                  <w:r>
                    <w:rPr>
                      <w:color w:val="C00000"/>
                      <w:spacing w:val="-4"/>
                      <w:sz w:val="40"/>
                    </w:rPr>
                    <w:t>Now”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6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75"/>
      </w:tblGrid>
      <w:tr>
        <w:trPr>
          <w:trHeight w:val="984" w:hRule="atLeast"/>
        </w:trPr>
        <w:tc>
          <w:tcPr>
            <w:tcW w:w="10675" w:type="dxa"/>
          </w:tcPr>
          <w:p>
            <w:pPr>
              <w:pStyle w:val="TableParagraph"/>
              <w:spacing w:before="26"/>
              <w:rPr>
                <w:sz w:val="40"/>
              </w:rPr>
            </w:pPr>
            <w:r>
              <w:rPr>
                <w:sz w:val="40"/>
              </w:rPr>
              <w:t>Gather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as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much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information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as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possible,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noting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the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caller</w:t>
            </w:r>
            <w:r>
              <w:rPr>
                <w:spacing w:val="-2"/>
                <w:sz w:val="40"/>
              </w:rPr>
              <w:t> </w:t>
            </w:r>
            <w:r>
              <w:rPr>
                <w:spacing w:val="-5"/>
                <w:sz w:val="40"/>
              </w:rPr>
              <w:t>ID</w:t>
            </w:r>
          </w:p>
          <w:p>
            <w:pPr>
              <w:pStyle w:val="TableParagraph"/>
              <w:spacing w:line="425" w:lineRule="exact" w:before="25"/>
              <w:rPr>
                <w:sz w:val="40"/>
              </w:rPr>
            </w:pPr>
            <w:r>
              <w:rPr>
                <w:sz w:val="40"/>
              </w:rPr>
              <w:t>number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the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phone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line that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they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called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in</w:t>
            </w:r>
            <w:r>
              <w:rPr>
                <w:spacing w:val="-3"/>
                <w:sz w:val="40"/>
              </w:rPr>
              <w:t> </w:t>
            </w:r>
            <w:r>
              <w:rPr>
                <w:spacing w:val="-5"/>
                <w:sz w:val="40"/>
              </w:rPr>
              <w:t>on.</w:t>
            </w:r>
          </w:p>
        </w:tc>
      </w:tr>
      <w:tr>
        <w:trPr>
          <w:trHeight w:val="984" w:hRule="atLeast"/>
        </w:trPr>
        <w:tc>
          <w:tcPr>
            <w:tcW w:w="10675" w:type="dxa"/>
          </w:tcPr>
          <w:p>
            <w:pPr>
              <w:pStyle w:val="TableParagraph"/>
              <w:spacing w:line="510" w:lineRule="atLeast"/>
              <w:rPr>
                <w:sz w:val="40"/>
              </w:rPr>
            </w:pPr>
            <w:r>
              <w:rPr>
                <w:sz w:val="40"/>
              </w:rPr>
              <w:t>Make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appropriate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notifications: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911,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Safety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Security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(416- 5773), SRO and active SERT.</w:t>
            </w:r>
          </w:p>
        </w:tc>
      </w:tr>
      <w:tr>
        <w:trPr>
          <w:trHeight w:val="2969" w:hRule="atLeast"/>
        </w:trPr>
        <w:tc>
          <w:tcPr>
            <w:tcW w:w="10675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648" w:val="left" w:leader="none"/>
                <w:tab w:pos="649" w:val="left" w:leader="none"/>
              </w:tabs>
              <w:spacing w:line="252" w:lineRule="auto" w:before="0" w:after="0"/>
              <w:ind w:left="648" w:right="399" w:hanging="540"/>
              <w:jc w:val="left"/>
              <w:rPr>
                <w:sz w:val="40"/>
              </w:rPr>
            </w:pPr>
            <w:r>
              <w:rPr>
                <w:sz w:val="40"/>
              </w:rPr>
              <w:t>Determine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whether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Shelter-In-Place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or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Evacuation</w:t>
            </w:r>
            <w:r>
              <w:rPr>
                <w:spacing w:val="-13"/>
                <w:sz w:val="40"/>
              </w:rPr>
              <w:t> </w:t>
            </w:r>
            <w:r>
              <w:rPr>
                <w:sz w:val="40"/>
              </w:rPr>
              <w:t>action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is appropriate and execute.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648" w:val="left" w:leader="none"/>
                <w:tab w:pos="649" w:val="left" w:leader="none"/>
              </w:tabs>
              <w:spacing w:line="240" w:lineRule="auto" w:before="151" w:after="0"/>
              <w:ind w:left="648" w:right="0" w:hanging="541"/>
              <w:jc w:val="left"/>
              <w:rPr>
                <w:sz w:val="40"/>
              </w:rPr>
            </w:pPr>
            <w:r>
              <w:rPr>
                <w:sz w:val="40"/>
              </w:rPr>
              <w:t>Assess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the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credibility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of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the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threat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by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search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of</w:t>
            </w:r>
            <w:r>
              <w:rPr>
                <w:spacing w:val="-7"/>
                <w:sz w:val="40"/>
              </w:rPr>
              <w:t> </w:t>
            </w:r>
            <w:r>
              <w:rPr>
                <w:spacing w:val="-2"/>
                <w:sz w:val="40"/>
              </w:rPr>
              <w:t>area(s)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648" w:val="left" w:leader="none"/>
                <w:tab w:pos="649" w:val="left" w:leader="none"/>
              </w:tabs>
              <w:spacing w:line="240" w:lineRule="auto" w:before="187" w:after="0"/>
              <w:ind w:left="648" w:right="0" w:hanging="541"/>
              <w:jc w:val="left"/>
              <w:rPr>
                <w:b/>
                <w:sz w:val="40"/>
              </w:rPr>
            </w:pPr>
            <w:r>
              <w:rPr>
                <w:sz w:val="40"/>
              </w:rPr>
              <w:t>If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suspicious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item is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found</w:t>
            </w:r>
            <w:r>
              <w:rPr>
                <w:spacing w:val="-8"/>
                <w:sz w:val="40"/>
              </w:rPr>
              <w:t> </w:t>
            </w:r>
            <w:r>
              <w:rPr>
                <w:b/>
                <w:sz w:val="40"/>
              </w:rPr>
              <w:t>Do</w:t>
            </w:r>
            <w:r>
              <w:rPr>
                <w:b/>
                <w:spacing w:val="-4"/>
                <w:sz w:val="40"/>
              </w:rPr>
              <w:t> </w:t>
            </w:r>
            <w:r>
              <w:rPr>
                <w:b/>
                <w:sz w:val="40"/>
              </w:rPr>
              <w:t>not</w:t>
            </w:r>
            <w:r>
              <w:rPr>
                <w:b/>
                <w:spacing w:val="-7"/>
                <w:sz w:val="40"/>
              </w:rPr>
              <w:t> </w:t>
            </w:r>
            <w:r>
              <w:rPr>
                <w:b/>
                <w:sz w:val="40"/>
              </w:rPr>
              <w:t>touch</w:t>
            </w:r>
            <w:r>
              <w:rPr>
                <w:b/>
                <w:spacing w:val="-9"/>
                <w:sz w:val="40"/>
              </w:rPr>
              <w:t> </w:t>
            </w:r>
            <w:r>
              <w:rPr>
                <w:b/>
                <w:spacing w:val="-5"/>
                <w:sz w:val="40"/>
              </w:rPr>
              <w:t>it.</w:t>
            </w:r>
          </w:p>
          <w:p>
            <w:pPr>
              <w:pStyle w:val="TableParagraph"/>
              <w:spacing w:line="424" w:lineRule="exact" w:before="186"/>
              <w:rPr>
                <w:sz w:val="40"/>
              </w:rPr>
            </w:pPr>
            <w:r>
              <w:rPr>
                <w:spacing w:val="-2"/>
                <w:sz w:val="40"/>
              </w:rPr>
              <w:t>If</w:t>
            </w:r>
            <w:r>
              <w:rPr>
                <w:spacing w:val="-15"/>
                <w:sz w:val="40"/>
              </w:rPr>
              <w:t> </w:t>
            </w:r>
            <w:r>
              <w:rPr>
                <w:spacing w:val="-2"/>
                <w:sz w:val="40"/>
              </w:rPr>
              <w:t>appropriate,</w:t>
            </w:r>
            <w:r>
              <w:rPr>
                <w:spacing w:val="-8"/>
                <w:sz w:val="40"/>
              </w:rPr>
              <w:t> </w:t>
            </w:r>
            <w:r>
              <w:rPr>
                <w:b/>
                <w:spacing w:val="-2"/>
                <w:sz w:val="40"/>
              </w:rPr>
              <w:t>EVACUATE</w:t>
            </w:r>
            <w:r>
              <w:rPr>
                <w:b/>
                <w:spacing w:val="-15"/>
                <w:sz w:val="40"/>
              </w:rPr>
              <w:t> </w:t>
            </w:r>
            <w:r>
              <w:rPr>
                <w:spacing w:val="-2"/>
                <w:sz w:val="40"/>
              </w:rPr>
              <w:t>the</w:t>
            </w:r>
            <w:r>
              <w:rPr>
                <w:spacing w:val="-11"/>
                <w:sz w:val="40"/>
              </w:rPr>
              <w:t> </w:t>
            </w:r>
            <w:r>
              <w:rPr>
                <w:spacing w:val="-2"/>
                <w:sz w:val="40"/>
              </w:rPr>
              <w:t>building.</w:t>
            </w:r>
          </w:p>
        </w:tc>
      </w:tr>
      <w:tr>
        <w:trPr>
          <w:trHeight w:val="1238" w:hRule="atLeast"/>
        </w:trPr>
        <w:tc>
          <w:tcPr>
            <w:tcW w:w="10675" w:type="dxa"/>
          </w:tcPr>
          <w:p>
            <w:pPr>
              <w:pStyle w:val="TableParagraph"/>
              <w:spacing w:line="252" w:lineRule="auto" w:before="27"/>
              <w:ind w:right="225"/>
              <w:rPr>
                <w:sz w:val="40"/>
              </w:rPr>
            </w:pPr>
            <w:r>
              <w:rPr>
                <w:sz w:val="40"/>
              </w:rPr>
              <w:t>Provide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assistance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to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students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school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personnel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with special needs.</w:t>
            </w:r>
          </w:p>
        </w:tc>
      </w:tr>
      <w:tr>
        <w:trPr>
          <w:trHeight w:val="510" w:hRule="atLeast"/>
        </w:trPr>
        <w:tc>
          <w:tcPr>
            <w:tcW w:w="10675" w:type="dxa"/>
          </w:tcPr>
          <w:p>
            <w:pPr>
              <w:pStyle w:val="TableParagraph"/>
              <w:spacing w:line="463" w:lineRule="exact" w:before="27"/>
              <w:rPr>
                <w:sz w:val="40"/>
              </w:rPr>
            </w:pPr>
            <w:r>
              <w:rPr>
                <w:sz w:val="40"/>
              </w:rPr>
              <w:t>Account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for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all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students,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visitors,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school</w:t>
            </w:r>
            <w:r>
              <w:rPr>
                <w:spacing w:val="-9"/>
                <w:sz w:val="40"/>
              </w:rPr>
              <w:t> </w:t>
            </w:r>
            <w:r>
              <w:rPr>
                <w:spacing w:val="-2"/>
                <w:sz w:val="40"/>
              </w:rPr>
              <w:t>personnel.</w:t>
            </w:r>
          </w:p>
        </w:tc>
      </w:tr>
      <w:tr>
        <w:trPr>
          <w:trHeight w:val="510" w:hRule="atLeast"/>
        </w:trPr>
        <w:tc>
          <w:tcPr>
            <w:tcW w:w="10675" w:type="dxa"/>
          </w:tcPr>
          <w:p>
            <w:pPr>
              <w:pStyle w:val="TableParagraph"/>
              <w:spacing w:line="463" w:lineRule="exact" w:before="27"/>
              <w:rPr>
                <w:sz w:val="40"/>
              </w:rPr>
            </w:pPr>
            <w:r>
              <w:rPr>
                <w:sz w:val="40"/>
              </w:rPr>
              <w:t>Activate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relocation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plan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if</w:t>
            </w:r>
            <w:r>
              <w:rPr>
                <w:spacing w:val="-7"/>
                <w:sz w:val="40"/>
              </w:rPr>
              <w:t> </w:t>
            </w:r>
            <w:r>
              <w:rPr>
                <w:spacing w:val="-2"/>
                <w:sz w:val="40"/>
              </w:rPr>
              <w:t>needed.</w:t>
            </w:r>
          </w:p>
        </w:tc>
      </w:tr>
    </w:tbl>
    <w:p>
      <w:pPr>
        <w:spacing w:after="0" w:line="463" w:lineRule="exact"/>
        <w:rPr>
          <w:sz w:val="40"/>
        </w:rPr>
        <w:sectPr>
          <w:pgSz w:w="19200" w:h="10800" w:orient="landscape"/>
          <w:pgMar w:top="820" w:bottom="0" w:left="0" w:right="0"/>
        </w:sectPr>
      </w:pPr>
    </w:p>
    <w:p>
      <w:pPr>
        <w:spacing w:line="781" w:lineRule="exact" w:before="0"/>
        <w:ind w:left="6554" w:right="0" w:firstLine="0"/>
        <w:jc w:val="left"/>
        <w:rPr>
          <w:sz w:val="68"/>
        </w:rPr>
      </w:pPr>
      <w:r>
        <w:rPr/>
        <w:pict>
          <v:group style="position:absolute;margin-left:.000014pt;margin-top:0pt;width:960pt;height:540pt;mso-position-horizontal-relative:page;mso-position-vertical-relative:page;z-index:-16426496" id="docshapegroup49" coordorigin="0,0" coordsize="19200,10800">
            <v:shape style="position:absolute;left:0;top:0;width:19200;height:10800" type="#_x0000_t75" id="docshape50" stroked="false">
              <v:imagedata r:id="rId11" o:title=""/>
            </v:shape>
            <v:shape style="position:absolute;left:3266;top:7819;width:2688;height:2688" type="#_x0000_t75" id="docshape51" stroked="false">
              <v:imagedata r:id="rId15" o:title=""/>
            </v:shape>
            <v:shape style="position:absolute;left:345;top:5527;width:2590;height:2912" type="#_x0000_t75" id="docshape52" alt="icon reads ACTIVE SHOOTER" stroked="false">
              <v:imagedata r:id="rId16" o:title=""/>
            </v:shape>
            <v:shape style="position:absolute;left:6895;top:3482;width:4193;height:2847" type="#_x0000_t75" id="docshape53" alt="A graphic of a diagram  Description automatically generated with medium confidence" stroked="false">
              <v:imagedata r:id="rId17" o:title=""/>
            </v:shape>
            <w10:wrap type="none"/>
          </v:group>
        </w:pict>
      </w:r>
      <w:r>
        <w:rPr>
          <w:sz w:val="68"/>
        </w:rPr>
        <w:t>ACTIVE</w:t>
      </w:r>
      <w:r>
        <w:rPr>
          <w:spacing w:val="-24"/>
          <w:sz w:val="68"/>
        </w:rPr>
        <w:t> </w:t>
      </w:r>
      <w:r>
        <w:rPr>
          <w:sz w:val="68"/>
        </w:rPr>
        <w:t>AGGRESSOR</w:t>
      </w:r>
      <w:r>
        <w:rPr>
          <w:spacing w:val="-25"/>
          <w:sz w:val="68"/>
        </w:rPr>
        <w:t> </w:t>
      </w:r>
      <w:r>
        <w:rPr>
          <w:sz w:val="68"/>
        </w:rPr>
        <w:t>/</w:t>
      </w:r>
      <w:r>
        <w:rPr>
          <w:spacing w:val="-26"/>
          <w:sz w:val="68"/>
        </w:rPr>
        <w:t> </w:t>
      </w:r>
      <w:r>
        <w:rPr>
          <w:sz w:val="68"/>
        </w:rPr>
        <w:t>ACTIVE</w:t>
      </w:r>
      <w:r>
        <w:rPr>
          <w:spacing w:val="-24"/>
          <w:sz w:val="68"/>
        </w:rPr>
        <w:t> </w:t>
      </w:r>
      <w:r>
        <w:rPr>
          <w:spacing w:val="-2"/>
          <w:sz w:val="68"/>
        </w:rPr>
        <w:t>SHOOTER</w:t>
      </w:r>
    </w:p>
    <w:p>
      <w:pPr>
        <w:spacing w:line="235" w:lineRule="auto" w:before="199"/>
        <w:ind w:left="6554" w:right="1856" w:firstLine="0"/>
        <w:jc w:val="left"/>
        <w:rPr>
          <w:sz w:val="36"/>
        </w:rPr>
      </w:pPr>
      <w:r>
        <w:rPr>
          <w:sz w:val="36"/>
        </w:rPr>
        <w:t>Depending</w:t>
      </w:r>
      <w:r>
        <w:rPr>
          <w:spacing w:val="-12"/>
          <w:sz w:val="36"/>
        </w:rPr>
        <w:t> </w:t>
      </w:r>
      <w:r>
        <w:rPr>
          <w:sz w:val="36"/>
        </w:rPr>
        <w:t>on</w:t>
      </w:r>
      <w:r>
        <w:rPr>
          <w:spacing w:val="-14"/>
          <w:sz w:val="36"/>
        </w:rPr>
        <w:t> </w:t>
      </w:r>
      <w:r>
        <w:rPr>
          <w:sz w:val="36"/>
        </w:rPr>
        <w:t>the</w:t>
      </w:r>
      <w:r>
        <w:rPr>
          <w:spacing w:val="-16"/>
          <w:sz w:val="36"/>
        </w:rPr>
        <w:t> </w:t>
      </w:r>
      <w:r>
        <w:rPr>
          <w:sz w:val="36"/>
        </w:rPr>
        <w:t>situation,</w:t>
      </w:r>
      <w:r>
        <w:rPr>
          <w:spacing w:val="-15"/>
          <w:sz w:val="36"/>
        </w:rPr>
        <w:t> </w:t>
      </w:r>
      <w:r>
        <w:rPr>
          <w:sz w:val="36"/>
        </w:rPr>
        <w:t>initiate</w:t>
      </w:r>
      <w:r>
        <w:rPr>
          <w:spacing w:val="-7"/>
          <w:sz w:val="36"/>
        </w:rPr>
        <w:t> </w:t>
      </w:r>
      <w:r>
        <w:rPr>
          <w:b/>
          <w:sz w:val="36"/>
        </w:rPr>
        <w:t>LOCKDOWN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or</w:t>
      </w:r>
      <w:r>
        <w:rPr>
          <w:b/>
          <w:spacing w:val="-16"/>
          <w:sz w:val="36"/>
        </w:rPr>
        <w:t> </w:t>
      </w:r>
      <w:r>
        <w:rPr>
          <w:b/>
          <w:sz w:val="36"/>
        </w:rPr>
        <w:t>EVACUATION</w:t>
      </w:r>
      <w:r>
        <w:rPr>
          <w:b/>
          <w:spacing w:val="-17"/>
          <w:sz w:val="36"/>
        </w:rPr>
        <w:t> </w:t>
      </w:r>
      <w:r>
        <w:rPr>
          <w:sz w:val="36"/>
        </w:rPr>
        <w:t>using the appropriate Emergency Command.</w:t>
      </w:r>
    </w:p>
    <w:p>
      <w:pPr>
        <w:spacing w:line="506" w:lineRule="exact" w:before="0"/>
        <w:ind w:left="6554" w:right="0" w:firstLine="0"/>
        <w:jc w:val="left"/>
        <w:rPr>
          <w:sz w:val="42"/>
        </w:rPr>
      </w:pPr>
      <w:r>
        <w:rPr/>
        <w:pict>
          <v:shape style="position:absolute;margin-left:667.679993pt;margin-top:4.429493pt;width:192.15pt;height:168.15pt;mso-position-horizontal-relative:page;mso-position-vertical-relative:paragraph;z-index:15746560" type="#_x0000_t202" id="docshape54" filled="false" stroked="true" strokeweight=".75pt" strokecolor="#000000">
            <v:textbox inset="0,0,0,0">
              <w:txbxContent>
                <w:p>
                  <w:pPr>
                    <w:spacing w:line="331" w:lineRule="auto" w:before="71"/>
                    <w:ind w:left="861" w:right="138" w:hanging="464"/>
                    <w:jc w:val="left"/>
                    <w:rPr>
                      <w:sz w:val="40"/>
                    </w:rPr>
                  </w:pPr>
                  <w:r>
                    <w:rPr>
                      <w:color w:val="C00000"/>
                      <w:sz w:val="40"/>
                      <w:u w:val="single" w:color="C00000"/>
                    </w:rPr>
                    <w:t>Usable</w:t>
                  </w:r>
                  <w:r>
                    <w:rPr>
                      <w:color w:val="C00000"/>
                      <w:spacing w:val="-23"/>
                      <w:sz w:val="40"/>
                      <w:u w:val="single" w:color="C00000"/>
                    </w:rPr>
                    <w:t> </w:t>
                  </w:r>
                  <w:r>
                    <w:rPr>
                      <w:color w:val="C00000"/>
                      <w:sz w:val="40"/>
                      <w:u w:val="single" w:color="C00000"/>
                    </w:rPr>
                    <w:t>Commands</w:t>
                  </w:r>
                  <w:r>
                    <w:rPr>
                      <w:color w:val="C00000"/>
                      <w:sz w:val="40"/>
                    </w:rPr>
                    <w:t> </w:t>
                  </w:r>
                  <w:r>
                    <w:rPr>
                      <w:color w:val="C00000"/>
                      <w:spacing w:val="-2"/>
                      <w:sz w:val="40"/>
                    </w:rPr>
                    <w:t>“Lockdown” “Evacuation” </w:t>
                  </w:r>
                  <w:r>
                    <w:rPr>
                      <w:color w:val="C00000"/>
                      <w:sz w:val="40"/>
                    </w:rPr>
                    <w:t>“Get Inside”</w:t>
                  </w:r>
                </w:p>
                <w:p>
                  <w:pPr>
                    <w:spacing w:line="486" w:lineRule="exact" w:before="0"/>
                    <w:ind w:left="1370" w:right="0" w:firstLine="0"/>
                    <w:jc w:val="left"/>
                    <w:rPr>
                      <w:sz w:val="40"/>
                    </w:rPr>
                  </w:pPr>
                  <w:r>
                    <w:rPr>
                      <w:color w:val="C00000"/>
                      <w:spacing w:val="-2"/>
                      <w:sz w:val="40"/>
                    </w:rPr>
                    <w:t>“Hide”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42"/>
        </w:rPr>
        <w:t>*Safer</w:t>
      </w:r>
      <w:r>
        <w:rPr>
          <w:spacing w:val="-7"/>
          <w:sz w:val="42"/>
        </w:rPr>
        <w:t> </w:t>
      </w:r>
      <w:r>
        <w:rPr>
          <w:sz w:val="42"/>
        </w:rPr>
        <w:t>inside</w:t>
      </w:r>
      <w:r>
        <w:rPr>
          <w:spacing w:val="-4"/>
          <w:sz w:val="42"/>
        </w:rPr>
        <w:t> </w:t>
      </w:r>
      <w:r>
        <w:rPr>
          <w:sz w:val="42"/>
        </w:rPr>
        <w:t>=</w:t>
      </w:r>
      <w:r>
        <w:rPr>
          <w:spacing w:val="-6"/>
          <w:sz w:val="42"/>
        </w:rPr>
        <w:t> </w:t>
      </w:r>
      <w:r>
        <w:rPr>
          <w:spacing w:val="-2"/>
          <w:sz w:val="42"/>
        </w:rPr>
        <w:t>Lockdown</w:t>
      </w:r>
    </w:p>
    <w:p>
      <w:pPr>
        <w:spacing w:line="510" w:lineRule="exact" w:before="0"/>
        <w:ind w:left="6554" w:right="0" w:firstLine="0"/>
        <w:jc w:val="left"/>
        <w:rPr>
          <w:sz w:val="42"/>
        </w:rPr>
      </w:pPr>
      <w:r>
        <w:rPr>
          <w:sz w:val="42"/>
        </w:rPr>
        <w:t>*Safer</w:t>
      </w:r>
      <w:r>
        <w:rPr>
          <w:spacing w:val="-9"/>
          <w:sz w:val="42"/>
        </w:rPr>
        <w:t> </w:t>
      </w:r>
      <w:r>
        <w:rPr>
          <w:sz w:val="42"/>
        </w:rPr>
        <w:t>outside</w:t>
      </w:r>
      <w:r>
        <w:rPr>
          <w:spacing w:val="-6"/>
          <w:sz w:val="42"/>
        </w:rPr>
        <w:t> </w:t>
      </w:r>
      <w:r>
        <w:rPr>
          <w:sz w:val="42"/>
        </w:rPr>
        <w:t>=</w:t>
      </w:r>
      <w:r>
        <w:rPr>
          <w:spacing w:val="-7"/>
          <w:sz w:val="42"/>
        </w:rPr>
        <w:t> </w:t>
      </w:r>
      <w:r>
        <w:rPr>
          <w:spacing w:val="-2"/>
          <w:sz w:val="42"/>
        </w:rPr>
        <w:t>Evacuation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6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5"/>
      </w:tblGrid>
      <w:tr>
        <w:trPr>
          <w:trHeight w:val="984" w:hRule="atLeast"/>
        </w:trPr>
        <w:tc>
          <w:tcPr>
            <w:tcW w:w="10785" w:type="dxa"/>
          </w:tcPr>
          <w:p>
            <w:pPr>
              <w:pStyle w:val="TableParagraph"/>
              <w:spacing w:line="485" w:lineRule="exact"/>
              <w:rPr>
                <w:sz w:val="40"/>
              </w:rPr>
            </w:pPr>
            <w:r>
              <w:rPr>
                <w:sz w:val="40"/>
              </w:rPr>
              <w:t>Call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911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Safety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Security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(416-5773).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Give</w:t>
            </w:r>
            <w:r>
              <w:rPr>
                <w:spacing w:val="-1"/>
                <w:sz w:val="40"/>
              </w:rPr>
              <w:t> </w:t>
            </w:r>
            <w:r>
              <w:rPr>
                <w:spacing w:val="-2"/>
                <w:sz w:val="40"/>
              </w:rPr>
              <w:t>description</w:t>
            </w:r>
          </w:p>
          <w:p>
            <w:pPr>
              <w:pStyle w:val="TableParagraph"/>
              <w:spacing w:line="454" w:lineRule="exact" w:before="25"/>
              <w:rPr>
                <w:sz w:val="40"/>
              </w:rPr>
            </w:pPr>
            <w:r>
              <w:rPr>
                <w:sz w:val="40"/>
              </w:rPr>
              <w:t>and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location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of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subject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.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Provide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as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many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details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as</w:t>
            </w:r>
            <w:r>
              <w:rPr>
                <w:spacing w:val="-5"/>
                <w:sz w:val="40"/>
              </w:rPr>
              <w:t> </w:t>
            </w:r>
            <w:r>
              <w:rPr>
                <w:spacing w:val="-2"/>
                <w:sz w:val="40"/>
              </w:rPr>
              <w:t>possible.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sz w:val="40"/>
              </w:rPr>
            </w:pPr>
            <w:r>
              <w:rPr>
                <w:sz w:val="40"/>
              </w:rPr>
              <w:t>All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movement</w:t>
            </w:r>
            <w:r>
              <w:rPr>
                <w:spacing w:val="-1"/>
                <w:sz w:val="40"/>
              </w:rPr>
              <w:t> </w:t>
            </w:r>
            <w:r>
              <w:rPr>
                <w:sz w:val="40"/>
              </w:rPr>
              <w:t>in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the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building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stops.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Remain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calm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7"/>
                <w:sz w:val="40"/>
              </w:rPr>
              <w:t> </w:t>
            </w:r>
            <w:r>
              <w:rPr>
                <w:spacing w:val="-2"/>
                <w:sz w:val="40"/>
              </w:rPr>
              <w:t>quiet.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sz w:val="40"/>
              </w:rPr>
            </w:pPr>
            <w:r>
              <w:rPr>
                <w:sz w:val="40"/>
              </w:rPr>
              <w:t>Follow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directions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from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law</w:t>
            </w:r>
            <w:r>
              <w:rPr>
                <w:spacing w:val="-8"/>
                <w:sz w:val="40"/>
              </w:rPr>
              <w:t> </w:t>
            </w:r>
            <w:r>
              <w:rPr>
                <w:spacing w:val="-2"/>
                <w:sz w:val="40"/>
              </w:rPr>
              <w:t>enforcement.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sz w:val="40"/>
              </w:rPr>
            </w:pPr>
            <w:r>
              <w:rPr>
                <w:sz w:val="40"/>
              </w:rPr>
              <w:t>Account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for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all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students,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visitors,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school</w:t>
            </w:r>
            <w:r>
              <w:rPr>
                <w:spacing w:val="-9"/>
                <w:sz w:val="40"/>
              </w:rPr>
              <w:t> </w:t>
            </w:r>
            <w:r>
              <w:rPr>
                <w:spacing w:val="-2"/>
                <w:sz w:val="40"/>
              </w:rPr>
              <w:t>personnel.</w:t>
            </w:r>
          </w:p>
        </w:tc>
      </w:tr>
    </w:tbl>
    <w:p>
      <w:pPr>
        <w:spacing w:after="0" w:line="451" w:lineRule="exact"/>
        <w:rPr>
          <w:sz w:val="40"/>
        </w:rPr>
        <w:sectPr>
          <w:pgSz w:w="19200" w:h="10800" w:orient="landscape"/>
          <w:pgMar w:top="540" w:bottom="280" w:left="0" w:right="0"/>
        </w:sectPr>
      </w:pPr>
    </w:p>
    <w:p>
      <w:pPr>
        <w:spacing w:line="778" w:lineRule="exact" w:before="0"/>
        <w:ind w:left="9595" w:right="0" w:firstLine="0"/>
        <w:jc w:val="left"/>
        <w:rPr>
          <w:sz w:val="68"/>
        </w:rPr>
      </w:pPr>
      <w:r>
        <w:rPr/>
        <w:pict>
          <v:group style="position:absolute;margin-left:.000014pt;margin-top:0pt;width:960pt;height:540pt;mso-position-horizontal-relative:page;mso-position-vertical-relative:page;z-index:-16424960" id="docshapegroup55" coordorigin="0,0" coordsize="19200,10800">
            <v:shape style="position:absolute;left:0;top:0;width:19200;height:10800" type="#_x0000_t75" id="docshape56" stroked="false">
              <v:imagedata r:id="rId11" o:title=""/>
            </v:shape>
            <v:shape style="position:absolute;left:1056;top:5592;width:4145;height:4652" type="#_x0000_t75" id="docshape57" alt="UR: EHS: Emergency Management" stroked="false">
              <v:imagedata r:id="rId18" o:title=""/>
            </v:shape>
            <w10:wrap type="none"/>
          </v:group>
        </w:pict>
      </w:r>
      <w:r>
        <w:rPr>
          <w:sz w:val="68"/>
        </w:rPr>
        <w:t>SEVERE</w:t>
      </w:r>
      <w:r>
        <w:rPr>
          <w:spacing w:val="-22"/>
          <w:sz w:val="68"/>
        </w:rPr>
        <w:t> </w:t>
      </w:r>
      <w:r>
        <w:rPr>
          <w:spacing w:val="-2"/>
          <w:sz w:val="68"/>
        </w:rPr>
        <w:t>STORMS</w:t>
      </w:r>
    </w:p>
    <w:p>
      <w:pPr>
        <w:pStyle w:val="BodyText"/>
        <w:spacing w:before="8"/>
        <w:rPr>
          <w:sz w:val="3"/>
        </w:rPr>
      </w:pPr>
      <w:r>
        <w:rPr/>
        <w:pict>
          <v:shape style="position:absolute;margin-left:486.359985pt;margin-top:3.879132pt;width:192pt;height:126pt;mso-position-horizontal-relative:page;mso-position-vertical-relative:paragraph;z-index:-15710208;mso-wrap-distance-left:0;mso-wrap-distance-right:0" type="#_x0000_t202" id="docshape58" filled="false" stroked="true" strokeweight=".75pt" strokecolor="#000000">
            <v:textbox inset="0,0,0,0">
              <w:txbxContent>
                <w:p>
                  <w:pPr>
                    <w:spacing w:line="336" w:lineRule="auto" w:before="71"/>
                    <w:ind w:left="473" w:right="473" w:firstLine="0"/>
                    <w:jc w:val="center"/>
                    <w:rPr>
                      <w:sz w:val="36"/>
                    </w:rPr>
                  </w:pPr>
                  <w:r>
                    <w:rPr>
                      <w:color w:val="C00000"/>
                      <w:sz w:val="40"/>
                      <w:u w:val="single" w:color="C00000"/>
                    </w:rPr>
                    <w:t>Usable</w:t>
                  </w:r>
                  <w:r>
                    <w:rPr>
                      <w:color w:val="C00000"/>
                      <w:spacing w:val="-23"/>
                      <w:sz w:val="40"/>
                      <w:u w:val="single" w:color="C00000"/>
                    </w:rPr>
                    <w:t> </w:t>
                  </w:r>
                  <w:r>
                    <w:rPr>
                      <w:color w:val="C00000"/>
                      <w:sz w:val="40"/>
                      <w:u w:val="single" w:color="C00000"/>
                    </w:rPr>
                    <w:t>Command</w:t>
                  </w:r>
                  <w:r>
                    <w:rPr>
                      <w:color w:val="C00000"/>
                      <w:sz w:val="40"/>
                    </w:rPr>
                    <w:t> </w:t>
                  </w:r>
                  <w:r>
                    <w:rPr>
                      <w:color w:val="C00000"/>
                      <w:sz w:val="36"/>
                    </w:rPr>
                    <w:t>“Shelter in Place” “Get Inside”</w:t>
                  </w:r>
                </w:p>
                <w:p>
                  <w:pPr>
                    <w:pStyle w:val="BodyText"/>
                    <w:spacing w:line="434" w:lineRule="exact"/>
                    <w:ind w:left="130" w:right="180"/>
                    <w:jc w:val="center"/>
                  </w:pPr>
                  <w:r>
                    <w:rPr>
                      <w:color w:val="C00000"/>
                    </w:rPr>
                    <w:t>“Drop,</w:t>
                  </w:r>
                  <w:r>
                    <w:rPr>
                      <w:color w:val="C00000"/>
                      <w:spacing w:val="-15"/>
                    </w:rPr>
                    <w:t> </w:t>
                  </w:r>
                  <w:r>
                    <w:rPr>
                      <w:color w:val="C00000"/>
                    </w:rPr>
                    <w:t>Cover,</w:t>
                  </w:r>
                  <w:r>
                    <w:rPr>
                      <w:color w:val="C00000"/>
                      <w:spacing w:val="-15"/>
                    </w:rPr>
                    <w:t> </w:t>
                  </w:r>
                  <w:r>
                    <w:rPr>
                      <w:color w:val="C00000"/>
                    </w:rPr>
                    <w:t>and</w:t>
                  </w:r>
                  <w:r>
                    <w:rPr>
                      <w:color w:val="C00000"/>
                      <w:spacing w:val="-13"/>
                    </w:rPr>
                    <w:t> </w:t>
                  </w:r>
                  <w:r>
                    <w:rPr>
                      <w:color w:val="C00000"/>
                      <w:spacing w:val="-4"/>
                    </w:rPr>
                    <w:t>Hold”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63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95"/>
      </w:tblGrid>
      <w:tr>
        <w:trPr>
          <w:trHeight w:val="1498" w:hRule="atLeast"/>
        </w:trPr>
        <w:tc>
          <w:tcPr>
            <w:tcW w:w="10695" w:type="dxa"/>
          </w:tcPr>
          <w:p>
            <w:pPr>
              <w:pStyle w:val="TableParagraph"/>
              <w:spacing w:line="485" w:lineRule="exact"/>
              <w:rPr>
                <w:sz w:val="40"/>
              </w:rPr>
            </w:pPr>
            <w:r>
              <w:rPr>
                <w:sz w:val="40"/>
              </w:rPr>
              <w:t>Upon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notification,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students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school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personnel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move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to</w:t>
            </w:r>
            <w:r>
              <w:rPr>
                <w:spacing w:val="-8"/>
                <w:sz w:val="40"/>
              </w:rPr>
              <w:t> </w:t>
            </w:r>
            <w:r>
              <w:rPr>
                <w:spacing w:val="-2"/>
                <w:sz w:val="40"/>
              </w:rPr>
              <w:t>their</w:t>
            </w:r>
          </w:p>
          <w:p>
            <w:pPr>
              <w:pStyle w:val="TableParagraph"/>
              <w:spacing w:line="510" w:lineRule="atLeast"/>
              <w:rPr>
                <w:sz w:val="40"/>
              </w:rPr>
            </w:pPr>
            <w:r>
              <w:rPr>
                <w:sz w:val="40"/>
              </w:rPr>
              <w:t>identified</w:t>
            </w:r>
            <w:r>
              <w:rPr>
                <w:spacing w:val="-9"/>
                <w:sz w:val="40"/>
              </w:rPr>
              <w:t> </w:t>
            </w:r>
            <w:r>
              <w:rPr>
                <w:b/>
                <w:sz w:val="40"/>
              </w:rPr>
              <w:t>SHELTER</w:t>
            </w:r>
            <w:r>
              <w:rPr>
                <w:b/>
                <w:spacing w:val="-13"/>
                <w:sz w:val="40"/>
              </w:rPr>
              <w:t> </w:t>
            </w:r>
            <w:r>
              <w:rPr>
                <w:b/>
                <w:sz w:val="40"/>
              </w:rPr>
              <w:t>IN-PLACE</w:t>
            </w:r>
            <w:r>
              <w:rPr>
                <w:b/>
                <w:spacing w:val="-15"/>
                <w:sz w:val="40"/>
              </w:rPr>
              <w:t> </w:t>
            </w:r>
            <w:r>
              <w:rPr>
                <w:sz w:val="40"/>
              </w:rPr>
              <w:t>location.</w:t>
            </w:r>
            <w:r>
              <w:rPr>
                <w:spacing w:val="-13"/>
                <w:sz w:val="40"/>
              </w:rPr>
              <w:t> </w:t>
            </w:r>
            <w:r>
              <w:rPr>
                <w:sz w:val="40"/>
              </w:rPr>
              <w:t>(Lowest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floor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of</w:t>
            </w:r>
            <w:r>
              <w:rPr>
                <w:spacing w:val="-13"/>
                <w:sz w:val="40"/>
              </w:rPr>
              <w:t> </w:t>
            </w:r>
            <w:r>
              <w:rPr>
                <w:sz w:val="40"/>
              </w:rPr>
              <w:t>building away from windows and doors that could blow open.</w:t>
            </w:r>
          </w:p>
        </w:tc>
      </w:tr>
      <w:tr>
        <w:trPr>
          <w:trHeight w:val="524" w:hRule="atLeast"/>
        </w:trPr>
        <w:tc>
          <w:tcPr>
            <w:tcW w:w="10695" w:type="dxa"/>
          </w:tcPr>
          <w:p>
            <w:pPr>
              <w:pStyle w:val="TableParagraph"/>
              <w:spacing w:line="478" w:lineRule="exact"/>
              <w:rPr>
                <w:sz w:val="40"/>
              </w:rPr>
            </w:pPr>
            <w:r>
              <w:rPr>
                <w:sz w:val="40"/>
              </w:rPr>
              <w:t>Assist</w:t>
            </w:r>
            <w:r>
              <w:rPr>
                <w:spacing w:val="-2"/>
                <w:sz w:val="40"/>
              </w:rPr>
              <w:t> </w:t>
            </w:r>
            <w:r>
              <w:rPr>
                <w:sz w:val="40"/>
              </w:rPr>
              <w:t>in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the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movement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of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students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staff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with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special</w:t>
            </w:r>
            <w:r>
              <w:rPr>
                <w:spacing w:val="-5"/>
                <w:sz w:val="40"/>
              </w:rPr>
              <w:t> </w:t>
            </w:r>
            <w:r>
              <w:rPr>
                <w:spacing w:val="-2"/>
                <w:sz w:val="40"/>
              </w:rPr>
              <w:t>needs.</w:t>
            </w:r>
          </w:p>
        </w:tc>
      </w:tr>
      <w:tr>
        <w:trPr>
          <w:trHeight w:val="984" w:hRule="atLeast"/>
        </w:trPr>
        <w:tc>
          <w:tcPr>
            <w:tcW w:w="10695" w:type="dxa"/>
          </w:tcPr>
          <w:p>
            <w:pPr>
              <w:pStyle w:val="TableParagraph"/>
              <w:spacing w:line="486" w:lineRule="exact"/>
              <w:rPr>
                <w:sz w:val="40"/>
              </w:rPr>
            </w:pPr>
            <w:r>
              <w:rPr>
                <w:sz w:val="40"/>
              </w:rPr>
              <w:t>Make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appropriate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notifications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(911</w:t>
            </w:r>
            <w:r>
              <w:rPr>
                <w:spacing w:val="-13"/>
                <w:sz w:val="40"/>
              </w:rPr>
              <w:t> </w:t>
            </w:r>
            <w:r>
              <w:rPr>
                <w:sz w:val="40"/>
              </w:rPr>
              <w:t>&amp;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Safety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Security</w:t>
            </w:r>
            <w:r>
              <w:rPr>
                <w:spacing w:val="-8"/>
                <w:sz w:val="40"/>
              </w:rPr>
              <w:t> </w:t>
            </w:r>
            <w:r>
              <w:rPr>
                <w:spacing w:val="-2"/>
                <w:sz w:val="40"/>
              </w:rPr>
              <w:t>(416-</w:t>
            </w:r>
          </w:p>
          <w:p>
            <w:pPr>
              <w:pStyle w:val="TableParagraph"/>
              <w:spacing w:line="453" w:lineRule="exact" w:before="25"/>
              <w:rPr>
                <w:sz w:val="40"/>
              </w:rPr>
            </w:pPr>
            <w:r>
              <w:rPr>
                <w:spacing w:val="-2"/>
                <w:sz w:val="40"/>
              </w:rPr>
              <w:t>5773).</w:t>
            </w:r>
          </w:p>
        </w:tc>
      </w:tr>
      <w:tr>
        <w:trPr>
          <w:trHeight w:val="470" w:hRule="atLeast"/>
        </w:trPr>
        <w:tc>
          <w:tcPr>
            <w:tcW w:w="10695" w:type="dxa"/>
          </w:tcPr>
          <w:p>
            <w:pPr>
              <w:pStyle w:val="TableParagraph"/>
              <w:spacing w:line="451" w:lineRule="exact"/>
              <w:rPr>
                <w:sz w:val="40"/>
              </w:rPr>
            </w:pPr>
            <w:r>
              <w:rPr>
                <w:sz w:val="40"/>
              </w:rPr>
              <w:t>Account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for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all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students,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visitors,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school</w:t>
            </w:r>
            <w:r>
              <w:rPr>
                <w:spacing w:val="-9"/>
                <w:sz w:val="40"/>
              </w:rPr>
              <w:t> </w:t>
            </w:r>
            <w:r>
              <w:rPr>
                <w:spacing w:val="-2"/>
                <w:sz w:val="40"/>
              </w:rPr>
              <w:t>personnel.</w:t>
            </w:r>
          </w:p>
        </w:tc>
      </w:tr>
    </w:tbl>
    <w:p>
      <w:pPr>
        <w:spacing w:after="0" w:line="451" w:lineRule="exact"/>
        <w:rPr>
          <w:sz w:val="40"/>
        </w:rPr>
        <w:sectPr>
          <w:pgSz w:w="19200" w:h="10800" w:orient="landscape"/>
          <w:pgMar w:top="500" w:bottom="280" w:left="0" w:right="0"/>
        </w:sectPr>
      </w:pPr>
    </w:p>
    <w:p>
      <w:pPr>
        <w:spacing w:line="780" w:lineRule="exact" w:before="0"/>
        <w:ind w:left="9457" w:right="0" w:firstLine="0"/>
        <w:jc w:val="left"/>
        <w:rPr>
          <w:sz w:val="68"/>
        </w:rPr>
      </w:pPr>
      <w:r>
        <w:rPr/>
        <w:pict>
          <v:group style="position:absolute;margin-left:.000014pt;margin-top:0pt;width:960pt;height:540pt;mso-position-horizontal-relative:page;mso-position-vertical-relative:page;z-index:-16423936" id="docshapegroup59" coordorigin="0,0" coordsize="19200,10800">
            <v:shape style="position:absolute;left:0;top:0;width:19200;height:10800" type="#_x0000_t75" id="docshape60" stroked="false">
              <v:imagedata r:id="rId11" o:title=""/>
            </v:shape>
            <v:shape style="position:absolute;left:235;top:6840;width:5880;height:1937" type="#_x0000_t75" id="docshape61" alt="How to Prepare for an Earthquake - Tips for Your Preparedness Plan | CEA" stroked="false">
              <v:imagedata r:id="rId19" o:title=""/>
            </v:shape>
            <w10:wrap type="none"/>
          </v:group>
        </w:pict>
      </w:r>
      <w:r>
        <w:rPr>
          <w:spacing w:val="-2"/>
          <w:sz w:val="68"/>
        </w:rPr>
        <w:t>EARTHQUAKE</w:t>
      </w:r>
    </w:p>
    <w:p>
      <w:pPr>
        <w:pStyle w:val="BodyText"/>
        <w:spacing w:before="10"/>
        <w:rPr>
          <w:sz w:val="3"/>
        </w:rPr>
      </w:pPr>
      <w:r>
        <w:rPr/>
        <w:pict>
          <v:shape style="position:absolute;margin-left:475.320007pt;margin-top:3.969155pt;width:192pt;height:91.95pt;mso-position-horizontal-relative:page;mso-position-vertical-relative:paragraph;z-index:-15709184;mso-wrap-distance-left:0;mso-wrap-distance-right:0" type="#_x0000_t202" id="docshape62" filled="false" stroked="true" strokeweight=".75pt" strokecolor="#000000">
            <v:textbox inset="0,0,0,0">
              <w:txbxContent>
                <w:p>
                  <w:pPr>
                    <w:spacing w:before="69"/>
                    <w:ind w:left="480" w:right="0" w:hanging="8"/>
                    <w:jc w:val="left"/>
                    <w:rPr>
                      <w:sz w:val="40"/>
                    </w:rPr>
                  </w:pPr>
                  <w:r>
                    <w:rPr>
                      <w:color w:val="C00000"/>
                      <w:sz w:val="40"/>
                      <w:u w:val="single" w:color="C00000"/>
                    </w:rPr>
                    <w:t>Usable </w:t>
                  </w:r>
                  <w:r>
                    <w:rPr>
                      <w:color w:val="C00000"/>
                      <w:spacing w:val="-2"/>
                      <w:sz w:val="40"/>
                      <w:u w:val="single" w:color="C00000"/>
                    </w:rPr>
                    <w:t>Command</w:t>
                  </w:r>
                </w:p>
                <w:p>
                  <w:pPr>
                    <w:spacing w:line="252" w:lineRule="auto" w:before="184"/>
                    <w:ind w:left="1447" w:right="0" w:hanging="968"/>
                    <w:jc w:val="left"/>
                    <w:rPr>
                      <w:sz w:val="40"/>
                    </w:rPr>
                  </w:pPr>
                  <w:r>
                    <w:rPr>
                      <w:color w:val="C00000"/>
                      <w:spacing w:val="-2"/>
                      <w:sz w:val="40"/>
                    </w:rPr>
                    <w:t>“Drop,</w:t>
                  </w:r>
                  <w:r>
                    <w:rPr>
                      <w:color w:val="C00000"/>
                      <w:spacing w:val="-21"/>
                      <w:sz w:val="40"/>
                    </w:rPr>
                    <w:t> </w:t>
                  </w:r>
                  <w:r>
                    <w:rPr>
                      <w:color w:val="C00000"/>
                      <w:spacing w:val="-2"/>
                      <w:sz w:val="40"/>
                    </w:rPr>
                    <w:t>Cover,</w:t>
                  </w:r>
                  <w:r>
                    <w:rPr>
                      <w:color w:val="C00000"/>
                      <w:spacing w:val="-21"/>
                      <w:sz w:val="40"/>
                    </w:rPr>
                    <w:t> </w:t>
                  </w:r>
                  <w:r>
                    <w:rPr>
                      <w:color w:val="C00000"/>
                      <w:spacing w:val="-2"/>
                      <w:sz w:val="40"/>
                    </w:rPr>
                    <w:t>and Hold”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6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5"/>
      </w:tblGrid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b/>
                <w:sz w:val="40"/>
              </w:rPr>
            </w:pPr>
            <w:r>
              <w:rPr>
                <w:b/>
                <w:sz w:val="40"/>
              </w:rPr>
              <w:t>If</w:t>
            </w:r>
            <w:r>
              <w:rPr>
                <w:b/>
                <w:spacing w:val="-1"/>
                <w:sz w:val="40"/>
              </w:rPr>
              <w:t> </w:t>
            </w:r>
            <w:r>
              <w:rPr>
                <w:b/>
                <w:spacing w:val="-2"/>
                <w:sz w:val="40"/>
              </w:rPr>
              <w:t>inside: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b/>
                <w:sz w:val="40"/>
              </w:rPr>
            </w:pPr>
            <w:r>
              <w:rPr>
                <w:sz w:val="40"/>
              </w:rPr>
              <w:t>Upon</w:t>
            </w:r>
            <w:r>
              <w:rPr>
                <w:spacing w:val="-18"/>
                <w:sz w:val="40"/>
              </w:rPr>
              <w:t> </w:t>
            </w:r>
            <w:r>
              <w:rPr>
                <w:sz w:val="40"/>
              </w:rPr>
              <w:t>shaking,</w:t>
            </w:r>
            <w:r>
              <w:rPr>
                <w:spacing w:val="-15"/>
                <w:sz w:val="40"/>
              </w:rPr>
              <w:t> </w:t>
            </w:r>
            <w:r>
              <w:rPr>
                <w:b/>
                <w:sz w:val="40"/>
              </w:rPr>
              <w:t>“DROP,</w:t>
            </w:r>
            <w:r>
              <w:rPr>
                <w:b/>
                <w:spacing w:val="-17"/>
                <w:sz w:val="40"/>
              </w:rPr>
              <w:t> </w:t>
            </w:r>
            <w:r>
              <w:rPr>
                <w:b/>
                <w:sz w:val="40"/>
              </w:rPr>
              <w:t>COVER,</w:t>
            </w:r>
            <w:r>
              <w:rPr>
                <w:b/>
                <w:spacing w:val="-16"/>
                <w:sz w:val="40"/>
              </w:rPr>
              <w:t> </w:t>
            </w:r>
            <w:r>
              <w:rPr>
                <w:b/>
                <w:sz w:val="40"/>
              </w:rPr>
              <w:t>and</w:t>
            </w:r>
            <w:r>
              <w:rPr>
                <w:b/>
                <w:spacing w:val="-15"/>
                <w:sz w:val="40"/>
              </w:rPr>
              <w:t> </w:t>
            </w:r>
            <w:r>
              <w:rPr>
                <w:b/>
                <w:spacing w:val="-2"/>
                <w:sz w:val="40"/>
              </w:rPr>
              <w:t>HOLD”.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sz w:val="40"/>
              </w:rPr>
            </w:pPr>
            <w:r>
              <w:rPr>
                <w:sz w:val="40"/>
              </w:rPr>
              <w:t>Assist</w:t>
            </w:r>
            <w:r>
              <w:rPr>
                <w:spacing w:val="-2"/>
                <w:sz w:val="40"/>
              </w:rPr>
              <w:t> </w:t>
            </w:r>
            <w:r>
              <w:rPr>
                <w:sz w:val="40"/>
              </w:rPr>
              <w:t>students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school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personnel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with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special</w:t>
            </w:r>
            <w:r>
              <w:rPr>
                <w:spacing w:val="-5"/>
                <w:sz w:val="40"/>
              </w:rPr>
              <w:t> </w:t>
            </w:r>
            <w:r>
              <w:rPr>
                <w:spacing w:val="-2"/>
                <w:sz w:val="40"/>
              </w:rPr>
              <w:t>needs.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sz w:val="40"/>
              </w:rPr>
            </w:pPr>
            <w:r>
              <w:rPr>
                <w:sz w:val="40"/>
              </w:rPr>
              <w:t>Shutdown</w:t>
            </w:r>
            <w:r>
              <w:rPr>
                <w:spacing w:val="-15"/>
                <w:sz w:val="40"/>
              </w:rPr>
              <w:t> </w:t>
            </w:r>
            <w:r>
              <w:rPr>
                <w:sz w:val="40"/>
              </w:rPr>
              <w:t>appropriate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utility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building</w:t>
            </w:r>
            <w:r>
              <w:rPr>
                <w:spacing w:val="-12"/>
                <w:sz w:val="40"/>
              </w:rPr>
              <w:t> </w:t>
            </w:r>
            <w:r>
              <w:rPr>
                <w:spacing w:val="-2"/>
                <w:sz w:val="40"/>
              </w:rPr>
              <w:t>systems.</w:t>
            </w:r>
          </w:p>
        </w:tc>
      </w:tr>
      <w:tr>
        <w:trPr>
          <w:trHeight w:val="984" w:hRule="atLeast"/>
        </w:trPr>
        <w:tc>
          <w:tcPr>
            <w:tcW w:w="10785" w:type="dxa"/>
          </w:tcPr>
          <w:p>
            <w:pPr>
              <w:pStyle w:val="TableParagraph"/>
              <w:spacing w:line="485" w:lineRule="exact"/>
              <w:rPr>
                <w:sz w:val="40"/>
              </w:rPr>
            </w:pPr>
            <w:r>
              <w:rPr>
                <w:sz w:val="40"/>
              </w:rPr>
              <w:t>Evacuate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to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predesignated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area,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away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from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power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lines</w:t>
            </w:r>
            <w:r>
              <w:rPr>
                <w:spacing w:val="-9"/>
                <w:sz w:val="40"/>
              </w:rPr>
              <w:t> </w:t>
            </w:r>
            <w:r>
              <w:rPr>
                <w:spacing w:val="-5"/>
                <w:sz w:val="40"/>
              </w:rPr>
              <w:t>and</w:t>
            </w:r>
          </w:p>
          <w:p>
            <w:pPr>
              <w:pStyle w:val="TableParagraph"/>
              <w:spacing w:line="454" w:lineRule="exact" w:before="25"/>
              <w:rPr>
                <w:sz w:val="40"/>
              </w:rPr>
            </w:pPr>
            <w:r>
              <w:rPr>
                <w:spacing w:val="-2"/>
                <w:sz w:val="40"/>
              </w:rPr>
              <w:t>structures.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sz w:val="40"/>
              </w:rPr>
            </w:pPr>
            <w:r>
              <w:rPr>
                <w:sz w:val="40"/>
              </w:rPr>
              <w:t>Account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for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all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students,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visitors,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school</w:t>
            </w:r>
            <w:r>
              <w:rPr>
                <w:spacing w:val="-9"/>
                <w:sz w:val="40"/>
              </w:rPr>
              <w:t> </w:t>
            </w:r>
            <w:r>
              <w:rPr>
                <w:spacing w:val="-2"/>
                <w:sz w:val="40"/>
              </w:rPr>
              <w:t>personnel.</w:t>
            </w:r>
          </w:p>
        </w:tc>
      </w:tr>
    </w:tbl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6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5"/>
      </w:tblGrid>
      <w:tr>
        <w:trPr>
          <w:trHeight w:val="460" w:hRule="atLeast"/>
        </w:trPr>
        <w:tc>
          <w:tcPr>
            <w:tcW w:w="10785" w:type="dxa"/>
          </w:tcPr>
          <w:p>
            <w:pPr>
              <w:pStyle w:val="TableParagraph"/>
              <w:spacing w:line="440" w:lineRule="exact"/>
              <w:rPr>
                <w:rFonts w:ascii="Cambria"/>
                <w:b/>
                <w:sz w:val="40"/>
              </w:rPr>
            </w:pPr>
            <w:r>
              <w:rPr>
                <w:rFonts w:ascii="Cambria"/>
                <w:b/>
                <w:sz w:val="40"/>
              </w:rPr>
              <w:t>If</w:t>
            </w:r>
            <w:r>
              <w:rPr>
                <w:rFonts w:ascii="Cambria"/>
                <w:b/>
                <w:spacing w:val="-2"/>
                <w:sz w:val="40"/>
              </w:rPr>
              <w:t> outside:</w:t>
            </w:r>
          </w:p>
        </w:tc>
      </w:tr>
      <w:tr>
        <w:trPr>
          <w:trHeight w:val="940" w:hRule="atLeast"/>
        </w:trPr>
        <w:tc>
          <w:tcPr>
            <w:tcW w:w="10785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73" w:val="left" w:leader="none"/>
              </w:tabs>
              <w:spacing w:line="468" w:lineRule="exact" w:before="0" w:after="0"/>
              <w:ind w:left="372" w:right="0" w:hanging="265"/>
              <w:jc w:val="left"/>
              <w:rPr>
                <w:rFonts w:ascii="Cambria" w:hAnsi="Cambria"/>
                <w:sz w:val="40"/>
              </w:rPr>
            </w:pPr>
            <w:r>
              <w:rPr>
                <w:rFonts w:ascii="Cambria" w:hAnsi="Cambria"/>
                <w:sz w:val="40"/>
              </w:rPr>
              <w:t>Move</w:t>
            </w:r>
            <w:r>
              <w:rPr>
                <w:rFonts w:ascii="Cambria" w:hAnsi="Cambria"/>
                <w:spacing w:val="-13"/>
                <w:sz w:val="40"/>
              </w:rPr>
              <w:t> </w:t>
            </w:r>
            <w:r>
              <w:rPr>
                <w:rFonts w:ascii="Cambria" w:hAnsi="Cambria"/>
                <w:sz w:val="40"/>
              </w:rPr>
              <w:t>quickly</w:t>
            </w:r>
            <w:r>
              <w:rPr>
                <w:rFonts w:ascii="Cambria" w:hAnsi="Cambria"/>
                <w:spacing w:val="-10"/>
                <w:sz w:val="40"/>
              </w:rPr>
              <w:t> </w:t>
            </w:r>
            <w:r>
              <w:rPr>
                <w:rFonts w:ascii="Cambria" w:hAnsi="Cambria"/>
                <w:sz w:val="40"/>
              </w:rPr>
              <w:t>away</w:t>
            </w:r>
            <w:r>
              <w:rPr>
                <w:rFonts w:ascii="Cambria" w:hAnsi="Cambria"/>
                <w:spacing w:val="-12"/>
                <w:sz w:val="40"/>
              </w:rPr>
              <w:t> </w:t>
            </w:r>
            <w:r>
              <w:rPr>
                <w:rFonts w:ascii="Cambria" w:hAnsi="Cambria"/>
                <w:sz w:val="40"/>
              </w:rPr>
              <w:t>from</w:t>
            </w:r>
            <w:r>
              <w:rPr>
                <w:rFonts w:ascii="Cambria" w:hAnsi="Cambria"/>
                <w:spacing w:val="-16"/>
                <w:sz w:val="40"/>
              </w:rPr>
              <w:t> </w:t>
            </w:r>
            <w:r>
              <w:rPr>
                <w:rFonts w:ascii="Cambria" w:hAnsi="Cambria"/>
                <w:sz w:val="40"/>
              </w:rPr>
              <w:t>the</w:t>
            </w:r>
            <w:r>
              <w:rPr>
                <w:rFonts w:ascii="Cambria" w:hAnsi="Cambria"/>
                <w:spacing w:val="-11"/>
                <w:sz w:val="40"/>
              </w:rPr>
              <w:t> </w:t>
            </w:r>
            <w:r>
              <w:rPr>
                <w:rFonts w:ascii="Cambria" w:hAnsi="Cambria"/>
                <w:sz w:val="40"/>
              </w:rPr>
              <w:t>building</w:t>
            </w:r>
            <w:r>
              <w:rPr>
                <w:rFonts w:ascii="Cambria" w:hAnsi="Cambria"/>
                <w:spacing w:val="-12"/>
                <w:sz w:val="40"/>
              </w:rPr>
              <w:t> </w:t>
            </w:r>
            <w:r>
              <w:rPr>
                <w:rFonts w:ascii="Cambria" w:hAnsi="Cambria"/>
                <w:sz w:val="40"/>
              </w:rPr>
              <w:t>and</w:t>
            </w:r>
            <w:r>
              <w:rPr>
                <w:rFonts w:ascii="Cambria" w:hAnsi="Cambria"/>
                <w:spacing w:val="-11"/>
                <w:sz w:val="40"/>
              </w:rPr>
              <w:t> </w:t>
            </w:r>
            <w:r>
              <w:rPr>
                <w:rFonts w:ascii="Cambria" w:hAnsi="Cambria"/>
                <w:spacing w:val="-2"/>
                <w:sz w:val="40"/>
              </w:rPr>
              <w:t>overhead</w:t>
            </w:r>
          </w:p>
          <w:p>
            <w:pPr>
              <w:pStyle w:val="TableParagraph"/>
              <w:spacing w:line="451" w:lineRule="exact"/>
              <w:rPr>
                <w:rFonts w:ascii="Cambria"/>
                <w:sz w:val="40"/>
              </w:rPr>
            </w:pPr>
            <w:r>
              <w:rPr>
                <w:rFonts w:ascii="Cambria"/>
                <w:sz w:val="40"/>
              </w:rPr>
              <w:t>electrical</w:t>
            </w:r>
            <w:r>
              <w:rPr>
                <w:rFonts w:ascii="Cambria"/>
                <w:spacing w:val="-7"/>
                <w:sz w:val="40"/>
              </w:rPr>
              <w:t> </w:t>
            </w:r>
            <w:r>
              <w:rPr>
                <w:rFonts w:ascii="Cambria"/>
                <w:spacing w:val="-4"/>
                <w:sz w:val="40"/>
              </w:rPr>
              <w:t>wires</w:t>
            </w:r>
          </w:p>
        </w:tc>
      </w:tr>
      <w:tr>
        <w:trPr>
          <w:trHeight w:val="459" w:hRule="atLeast"/>
        </w:trPr>
        <w:tc>
          <w:tcPr>
            <w:tcW w:w="10785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99" w:val="left" w:leader="none"/>
              </w:tabs>
              <w:spacing w:line="440" w:lineRule="exact" w:before="0" w:after="0"/>
              <w:ind w:left="398" w:right="0" w:hanging="291"/>
              <w:jc w:val="left"/>
              <w:rPr>
                <w:sz w:val="40"/>
              </w:rPr>
            </w:pPr>
            <w:r>
              <w:rPr>
                <w:sz w:val="40"/>
              </w:rPr>
              <w:t>Lie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flat,</w:t>
            </w:r>
            <w:r>
              <w:rPr>
                <w:spacing w:val="-2"/>
                <w:sz w:val="40"/>
              </w:rPr>
              <w:t> </w:t>
            </w:r>
            <w:r>
              <w:rPr>
                <w:sz w:val="40"/>
              </w:rPr>
              <w:t>face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down,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wait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for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shocks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to</w:t>
            </w:r>
            <w:r>
              <w:rPr>
                <w:spacing w:val="-6"/>
                <w:sz w:val="40"/>
              </w:rPr>
              <w:t> </w:t>
            </w:r>
            <w:r>
              <w:rPr>
                <w:spacing w:val="-2"/>
                <w:sz w:val="40"/>
              </w:rPr>
              <w:t>subside.</w:t>
            </w:r>
          </w:p>
        </w:tc>
      </w:tr>
      <w:tr>
        <w:trPr>
          <w:trHeight w:val="460" w:hRule="atLeast"/>
        </w:trPr>
        <w:tc>
          <w:tcPr>
            <w:tcW w:w="10785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00" w:val="left" w:leader="none"/>
              </w:tabs>
              <w:spacing w:line="440" w:lineRule="exact" w:before="0" w:after="0"/>
              <w:ind w:left="399" w:right="0" w:hanging="292"/>
              <w:jc w:val="left"/>
              <w:rPr>
                <w:sz w:val="40"/>
              </w:rPr>
            </w:pPr>
            <w:r>
              <w:rPr>
                <w:sz w:val="40"/>
              </w:rPr>
              <w:t>Follow</w:t>
            </w:r>
            <w:r>
              <w:rPr>
                <w:spacing w:val="-16"/>
                <w:sz w:val="40"/>
              </w:rPr>
              <w:t> </w:t>
            </w:r>
            <w:r>
              <w:rPr>
                <w:sz w:val="40"/>
              </w:rPr>
              <w:t>standard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student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accounting</w:t>
            </w:r>
            <w:r>
              <w:rPr>
                <w:spacing w:val="-17"/>
                <w:sz w:val="40"/>
              </w:rPr>
              <w:t> </w:t>
            </w:r>
            <w:r>
              <w:rPr>
                <w:spacing w:val="-2"/>
                <w:sz w:val="40"/>
              </w:rPr>
              <w:t>procedures.</w:t>
            </w:r>
          </w:p>
        </w:tc>
      </w:tr>
      <w:tr>
        <w:trPr>
          <w:trHeight w:val="460" w:hRule="atLeast"/>
        </w:trPr>
        <w:tc>
          <w:tcPr>
            <w:tcW w:w="10785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99" w:val="left" w:leader="none"/>
              </w:tabs>
              <w:spacing w:line="440" w:lineRule="exact" w:before="0" w:after="0"/>
              <w:ind w:left="398" w:right="0" w:hanging="291"/>
              <w:jc w:val="left"/>
              <w:rPr>
                <w:sz w:val="40"/>
              </w:rPr>
            </w:pPr>
            <w:r>
              <w:rPr>
                <w:sz w:val="40"/>
              </w:rPr>
              <w:t>Do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not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attempt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to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enter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the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building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until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authorized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to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do</w:t>
            </w:r>
            <w:r>
              <w:rPr>
                <w:spacing w:val="-6"/>
                <w:sz w:val="40"/>
              </w:rPr>
              <w:t> </w:t>
            </w:r>
            <w:r>
              <w:rPr>
                <w:spacing w:val="-5"/>
                <w:sz w:val="40"/>
              </w:rPr>
              <w:t>so.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99" w:val="left" w:leader="none"/>
              </w:tabs>
              <w:spacing w:line="451" w:lineRule="exact" w:before="0" w:after="0"/>
              <w:ind w:left="398" w:right="0" w:hanging="291"/>
              <w:jc w:val="left"/>
              <w:rPr>
                <w:sz w:val="40"/>
              </w:rPr>
            </w:pPr>
            <w:r>
              <w:rPr>
                <w:sz w:val="40"/>
              </w:rPr>
              <w:t>Do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not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light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fires</w:t>
            </w:r>
            <w:r>
              <w:rPr>
                <w:spacing w:val="-2"/>
                <w:sz w:val="40"/>
              </w:rPr>
              <w:t> </w:t>
            </w:r>
            <w:r>
              <w:rPr>
                <w:sz w:val="40"/>
              </w:rPr>
              <w:t>or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touch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down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power</w:t>
            </w:r>
            <w:r>
              <w:rPr>
                <w:spacing w:val="-9"/>
                <w:sz w:val="40"/>
              </w:rPr>
              <w:t> </w:t>
            </w:r>
            <w:r>
              <w:rPr>
                <w:spacing w:val="-2"/>
                <w:sz w:val="40"/>
              </w:rPr>
              <w:t>lines.</w:t>
            </w:r>
          </w:p>
        </w:tc>
      </w:tr>
    </w:tbl>
    <w:p>
      <w:pPr>
        <w:spacing w:after="0" w:line="451" w:lineRule="exact"/>
        <w:jc w:val="left"/>
        <w:rPr>
          <w:sz w:val="40"/>
        </w:rPr>
        <w:sectPr>
          <w:pgSz w:w="19200" w:h="10800" w:orient="landscape"/>
          <w:pgMar w:top="360" w:bottom="280" w:left="0" w:right="0"/>
        </w:sectPr>
      </w:pPr>
    </w:p>
    <w:p>
      <w:pPr>
        <w:pStyle w:val="BodyText"/>
        <w:spacing w:before="15"/>
        <w:ind w:left="8915"/>
      </w:pPr>
      <w:r>
        <w:rPr/>
        <w:pict>
          <v:group style="position:absolute;margin-left:.000014pt;margin-top:0pt;width:960pt;height:540pt;mso-position-horizontal-relative:page;mso-position-vertical-relative:page;z-index:-16422912" id="docshapegroup63" coordorigin="0,0" coordsize="19200,10800">
            <v:shape style="position:absolute;left:0;top:0;width:19200;height:10800" type="#_x0000_t75" id="docshape64" stroked="false">
              <v:imagedata r:id="rId11" o:title=""/>
            </v:shape>
            <v:shape style="position:absolute;left:914;top:5582;width:4253;height:4781" type="#_x0000_t75" id="docshape65" alt="icon reads HAZMAT" stroked="false">
              <v:imagedata r:id="rId20" o:title=""/>
            </v:shape>
            <w10:wrap type="none"/>
          </v:group>
        </w:pict>
      </w:r>
      <w:r>
        <w:rPr>
          <w:spacing w:val="-2"/>
        </w:rPr>
        <w:t>HAZARDOUS</w:t>
      </w:r>
      <w:r>
        <w:rPr>
          <w:spacing w:val="-3"/>
        </w:rPr>
        <w:t> </w:t>
      </w:r>
      <w:r>
        <w:rPr>
          <w:spacing w:val="-2"/>
        </w:rPr>
        <w:t>MATERIALS</w:t>
      </w:r>
      <w:r>
        <w:rPr>
          <w:spacing w:val="-5"/>
        </w:rPr>
        <w:t> </w:t>
      </w:r>
      <w:r>
        <w:rPr>
          <w:spacing w:val="-2"/>
        </w:rPr>
        <w:t>RELEASE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486.359985pt;margin-top:8.870313pt;width:192pt;height:126pt;mso-position-horizontal-relative:page;mso-position-vertical-relative:paragraph;z-index:-15708160;mso-wrap-distance-left:0;mso-wrap-distance-right:0" type="#_x0000_t202" id="docshape66" filled="false" stroked="true" strokeweight=".75pt" strokecolor="#000000">
            <v:textbox inset="0,0,0,0">
              <w:txbxContent>
                <w:p>
                  <w:pPr>
                    <w:spacing w:line="336" w:lineRule="auto" w:before="71"/>
                    <w:ind w:left="473" w:right="473" w:firstLine="0"/>
                    <w:jc w:val="center"/>
                    <w:rPr>
                      <w:sz w:val="36"/>
                    </w:rPr>
                  </w:pPr>
                  <w:r>
                    <w:rPr>
                      <w:color w:val="C00000"/>
                      <w:sz w:val="40"/>
                      <w:u w:val="single" w:color="C00000"/>
                    </w:rPr>
                    <w:t>Usable</w:t>
                  </w:r>
                  <w:r>
                    <w:rPr>
                      <w:color w:val="C00000"/>
                      <w:spacing w:val="-23"/>
                      <w:sz w:val="40"/>
                      <w:u w:val="single" w:color="C00000"/>
                    </w:rPr>
                    <w:t> </w:t>
                  </w:r>
                  <w:r>
                    <w:rPr>
                      <w:color w:val="C00000"/>
                      <w:sz w:val="40"/>
                      <w:u w:val="single" w:color="C00000"/>
                    </w:rPr>
                    <w:t>Command</w:t>
                  </w:r>
                  <w:r>
                    <w:rPr>
                      <w:color w:val="C00000"/>
                      <w:sz w:val="40"/>
                    </w:rPr>
                    <w:t> </w:t>
                  </w:r>
                  <w:r>
                    <w:rPr>
                      <w:color w:val="C00000"/>
                      <w:sz w:val="36"/>
                    </w:rPr>
                    <w:t>“Shelter in Place” “Get Inside”</w:t>
                  </w:r>
                </w:p>
                <w:p>
                  <w:pPr>
                    <w:pStyle w:val="BodyText"/>
                    <w:spacing w:line="434" w:lineRule="exact"/>
                    <w:ind w:left="130" w:right="180"/>
                    <w:jc w:val="center"/>
                  </w:pPr>
                  <w:r>
                    <w:rPr>
                      <w:color w:val="C00000"/>
                    </w:rPr>
                    <w:t>“Drop,</w:t>
                  </w:r>
                  <w:r>
                    <w:rPr>
                      <w:color w:val="C00000"/>
                      <w:spacing w:val="-15"/>
                    </w:rPr>
                    <w:t> </w:t>
                  </w:r>
                  <w:r>
                    <w:rPr>
                      <w:color w:val="C00000"/>
                    </w:rPr>
                    <w:t>Cover,</w:t>
                  </w:r>
                  <w:r>
                    <w:rPr>
                      <w:color w:val="C00000"/>
                      <w:spacing w:val="-15"/>
                    </w:rPr>
                    <w:t> </w:t>
                  </w:r>
                  <w:r>
                    <w:rPr>
                      <w:color w:val="C00000"/>
                    </w:rPr>
                    <w:t>and</w:t>
                  </w:r>
                  <w:r>
                    <w:rPr>
                      <w:color w:val="C00000"/>
                      <w:spacing w:val="-13"/>
                    </w:rPr>
                    <w:t> </w:t>
                  </w:r>
                  <w:r>
                    <w:rPr>
                      <w:color w:val="C00000"/>
                      <w:spacing w:val="-4"/>
                    </w:rPr>
                    <w:t>Hold”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65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85"/>
      </w:tblGrid>
      <w:tr>
        <w:trPr>
          <w:trHeight w:val="984" w:hRule="atLeast"/>
        </w:trPr>
        <w:tc>
          <w:tcPr>
            <w:tcW w:w="10785" w:type="dxa"/>
          </w:tcPr>
          <w:p>
            <w:pPr>
              <w:pStyle w:val="TableParagraph"/>
              <w:spacing w:line="485" w:lineRule="exact"/>
              <w:rPr>
                <w:sz w:val="40"/>
              </w:rPr>
            </w:pPr>
            <w:r>
              <w:rPr>
                <w:sz w:val="40"/>
              </w:rPr>
              <w:t>Determine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which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action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is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most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appropriate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for</w:t>
            </w:r>
            <w:r>
              <w:rPr>
                <w:spacing w:val="-13"/>
                <w:sz w:val="40"/>
              </w:rPr>
              <w:t> </w:t>
            </w:r>
            <w:r>
              <w:rPr>
                <w:sz w:val="40"/>
              </w:rPr>
              <w:t>the</w:t>
            </w:r>
            <w:r>
              <w:rPr>
                <w:spacing w:val="-7"/>
                <w:sz w:val="40"/>
              </w:rPr>
              <w:t> </w:t>
            </w:r>
            <w:r>
              <w:rPr>
                <w:spacing w:val="-2"/>
                <w:sz w:val="40"/>
              </w:rPr>
              <w:t>situation:</w:t>
            </w:r>
          </w:p>
          <w:p>
            <w:pPr>
              <w:pStyle w:val="TableParagraph"/>
              <w:spacing w:line="454" w:lineRule="exact" w:before="25"/>
              <w:rPr>
                <w:sz w:val="40"/>
              </w:rPr>
            </w:pPr>
            <w:r>
              <w:rPr>
                <w:b/>
                <w:spacing w:val="-2"/>
                <w:sz w:val="40"/>
              </w:rPr>
              <w:t>SHELTER-IN-PLACE</w:t>
            </w:r>
            <w:r>
              <w:rPr>
                <w:b/>
                <w:spacing w:val="-9"/>
                <w:sz w:val="40"/>
              </w:rPr>
              <w:t> </w:t>
            </w:r>
            <w:r>
              <w:rPr>
                <w:b/>
                <w:spacing w:val="-2"/>
                <w:sz w:val="40"/>
              </w:rPr>
              <w:t>or</w:t>
            </w:r>
            <w:r>
              <w:rPr>
                <w:b/>
                <w:spacing w:val="-5"/>
                <w:sz w:val="40"/>
              </w:rPr>
              <w:t> </w:t>
            </w:r>
            <w:r>
              <w:rPr>
                <w:b/>
                <w:spacing w:val="-2"/>
                <w:sz w:val="40"/>
              </w:rPr>
              <w:t>EVACUATION</w:t>
            </w:r>
            <w:r>
              <w:rPr>
                <w:spacing w:val="-2"/>
                <w:sz w:val="40"/>
              </w:rPr>
              <w:t>.</w:t>
            </w:r>
          </w:p>
        </w:tc>
      </w:tr>
      <w:tr>
        <w:trPr>
          <w:trHeight w:val="984" w:hRule="atLeast"/>
        </w:trPr>
        <w:tc>
          <w:tcPr>
            <w:tcW w:w="10785" w:type="dxa"/>
          </w:tcPr>
          <w:p>
            <w:pPr>
              <w:pStyle w:val="TableParagraph"/>
              <w:spacing w:line="485" w:lineRule="exact"/>
              <w:rPr>
                <w:sz w:val="40"/>
              </w:rPr>
            </w:pPr>
            <w:r>
              <w:rPr>
                <w:b/>
                <w:sz w:val="40"/>
              </w:rPr>
              <w:t>If</w:t>
            </w:r>
            <w:r>
              <w:rPr>
                <w:b/>
                <w:spacing w:val="-16"/>
                <w:sz w:val="40"/>
              </w:rPr>
              <w:t> </w:t>
            </w:r>
            <w:r>
              <w:rPr>
                <w:b/>
                <w:sz w:val="40"/>
              </w:rPr>
              <w:t>EVACUATION</w:t>
            </w:r>
            <w:r>
              <w:rPr>
                <w:sz w:val="40"/>
              </w:rPr>
              <w:t>:</w:t>
            </w:r>
            <w:r>
              <w:rPr>
                <w:spacing w:val="-16"/>
                <w:sz w:val="40"/>
              </w:rPr>
              <w:t> </w:t>
            </w:r>
            <w:r>
              <w:rPr>
                <w:sz w:val="40"/>
              </w:rPr>
              <w:t>move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students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in</w:t>
            </w:r>
            <w:r>
              <w:rPr>
                <w:spacing w:val="-13"/>
                <w:sz w:val="40"/>
              </w:rPr>
              <w:t> </w:t>
            </w:r>
            <w:r>
              <w:rPr>
                <w:sz w:val="40"/>
              </w:rPr>
              <w:t>the</w:t>
            </w:r>
            <w:r>
              <w:rPr>
                <w:spacing w:val="-13"/>
                <w:sz w:val="40"/>
              </w:rPr>
              <w:t> </w:t>
            </w:r>
            <w:r>
              <w:rPr>
                <w:sz w:val="40"/>
              </w:rPr>
              <w:t>opposite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direction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of</w:t>
            </w:r>
            <w:r>
              <w:rPr>
                <w:spacing w:val="-13"/>
                <w:sz w:val="40"/>
              </w:rPr>
              <w:t> </w:t>
            </w:r>
            <w:r>
              <w:rPr>
                <w:spacing w:val="-5"/>
                <w:sz w:val="40"/>
              </w:rPr>
              <w:t>the</w:t>
            </w:r>
          </w:p>
          <w:p>
            <w:pPr>
              <w:pStyle w:val="TableParagraph"/>
              <w:spacing w:line="454" w:lineRule="exact" w:before="25"/>
              <w:rPr>
                <w:sz w:val="40"/>
              </w:rPr>
            </w:pPr>
            <w:r>
              <w:rPr>
                <w:sz w:val="40"/>
              </w:rPr>
              <w:t>wind</w:t>
            </w:r>
            <w:r>
              <w:rPr>
                <w:spacing w:val="-13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at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least</w:t>
            </w:r>
            <w:r>
              <w:rPr>
                <w:spacing w:val="-3"/>
                <w:sz w:val="40"/>
              </w:rPr>
              <w:t> </w:t>
            </w:r>
            <w:r>
              <w:rPr>
                <w:sz w:val="40"/>
              </w:rPr>
              <w:t>500</w:t>
            </w:r>
            <w:r>
              <w:rPr>
                <w:spacing w:val="-13"/>
                <w:sz w:val="40"/>
              </w:rPr>
              <w:t> </w:t>
            </w:r>
            <w:r>
              <w:rPr>
                <w:sz w:val="40"/>
              </w:rPr>
              <w:t>ft.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away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from</w:t>
            </w:r>
            <w:r>
              <w:rPr>
                <w:spacing w:val="-9"/>
                <w:sz w:val="40"/>
              </w:rPr>
              <w:t> </w:t>
            </w:r>
            <w:r>
              <w:rPr>
                <w:sz w:val="40"/>
              </w:rPr>
              <w:t>hazardous</w:t>
            </w:r>
            <w:r>
              <w:rPr>
                <w:spacing w:val="-10"/>
                <w:sz w:val="40"/>
              </w:rPr>
              <w:t> </w:t>
            </w:r>
            <w:r>
              <w:rPr>
                <w:spacing w:val="-2"/>
                <w:sz w:val="40"/>
              </w:rPr>
              <w:t>source.</w:t>
            </w:r>
          </w:p>
        </w:tc>
      </w:tr>
      <w:tr>
        <w:trPr>
          <w:trHeight w:val="984" w:hRule="atLeast"/>
        </w:trPr>
        <w:tc>
          <w:tcPr>
            <w:tcW w:w="10785" w:type="dxa"/>
          </w:tcPr>
          <w:p>
            <w:pPr>
              <w:pStyle w:val="TableParagraph"/>
              <w:spacing w:line="485" w:lineRule="exact"/>
              <w:rPr>
                <w:sz w:val="40"/>
              </w:rPr>
            </w:pPr>
            <w:r>
              <w:rPr>
                <w:b/>
                <w:sz w:val="40"/>
              </w:rPr>
              <w:t>If</w:t>
            </w:r>
            <w:r>
              <w:rPr>
                <w:b/>
                <w:spacing w:val="-15"/>
                <w:sz w:val="40"/>
              </w:rPr>
              <w:t> </w:t>
            </w:r>
            <w:r>
              <w:rPr>
                <w:b/>
                <w:sz w:val="40"/>
              </w:rPr>
              <w:t>EVACUATION</w:t>
            </w:r>
            <w:r>
              <w:rPr>
                <w:sz w:val="40"/>
              </w:rPr>
              <w:t>:</w:t>
            </w:r>
            <w:r>
              <w:rPr>
                <w:spacing w:val="-16"/>
                <w:sz w:val="40"/>
              </w:rPr>
              <w:t> </w:t>
            </w:r>
            <w:r>
              <w:rPr>
                <w:sz w:val="40"/>
              </w:rPr>
              <w:t>Assist</w:t>
            </w:r>
            <w:r>
              <w:rPr>
                <w:spacing w:val="-7"/>
                <w:sz w:val="40"/>
              </w:rPr>
              <w:t> </w:t>
            </w:r>
            <w:r>
              <w:rPr>
                <w:sz w:val="40"/>
              </w:rPr>
              <w:t>in</w:t>
            </w:r>
            <w:r>
              <w:rPr>
                <w:spacing w:val="-15"/>
                <w:sz w:val="40"/>
              </w:rPr>
              <w:t> </w:t>
            </w:r>
            <w:r>
              <w:rPr>
                <w:sz w:val="40"/>
              </w:rPr>
              <w:t>the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movement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of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students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14"/>
                <w:sz w:val="40"/>
              </w:rPr>
              <w:t> </w:t>
            </w:r>
            <w:r>
              <w:rPr>
                <w:spacing w:val="-2"/>
                <w:sz w:val="40"/>
              </w:rPr>
              <w:t>staff</w:t>
            </w:r>
          </w:p>
          <w:p>
            <w:pPr>
              <w:pStyle w:val="TableParagraph"/>
              <w:spacing w:line="454" w:lineRule="exact" w:before="25"/>
              <w:rPr>
                <w:sz w:val="40"/>
              </w:rPr>
            </w:pPr>
            <w:r>
              <w:rPr>
                <w:sz w:val="40"/>
              </w:rPr>
              <w:t>with</w:t>
            </w:r>
            <w:r>
              <w:rPr>
                <w:spacing w:val="-5"/>
                <w:sz w:val="40"/>
              </w:rPr>
              <w:t> </w:t>
            </w:r>
            <w:r>
              <w:rPr>
                <w:sz w:val="40"/>
              </w:rPr>
              <w:t>special</w:t>
            </w:r>
            <w:r>
              <w:rPr>
                <w:spacing w:val="-3"/>
                <w:sz w:val="40"/>
              </w:rPr>
              <w:t> </w:t>
            </w:r>
            <w:r>
              <w:rPr>
                <w:spacing w:val="-2"/>
                <w:sz w:val="40"/>
              </w:rPr>
              <w:t>needs.</w:t>
            </w:r>
          </w:p>
        </w:tc>
      </w:tr>
      <w:tr>
        <w:trPr>
          <w:trHeight w:val="984" w:hRule="atLeast"/>
        </w:trPr>
        <w:tc>
          <w:tcPr>
            <w:tcW w:w="10785" w:type="dxa"/>
          </w:tcPr>
          <w:p>
            <w:pPr>
              <w:pStyle w:val="TableParagraph"/>
              <w:spacing w:line="485" w:lineRule="exact"/>
              <w:rPr>
                <w:sz w:val="40"/>
              </w:rPr>
            </w:pPr>
            <w:r>
              <w:rPr>
                <w:b/>
                <w:sz w:val="40"/>
              </w:rPr>
              <w:t>If</w:t>
            </w:r>
            <w:r>
              <w:rPr>
                <w:b/>
                <w:spacing w:val="-16"/>
                <w:sz w:val="40"/>
              </w:rPr>
              <w:t> </w:t>
            </w:r>
            <w:r>
              <w:rPr>
                <w:b/>
                <w:sz w:val="40"/>
              </w:rPr>
              <w:t>SHELTER-IN-PLACE</w:t>
            </w:r>
            <w:r>
              <w:rPr>
                <w:sz w:val="40"/>
              </w:rPr>
              <w:t>: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Shutdown</w:t>
            </w:r>
            <w:r>
              <w:rPr>
                <w:spacing w:val="-19"/>
                <w:sz w:val="40"/>
              </w:rPr>
              <w:t> </w:t>
            </w:r>
            <w:r>
              <w:rPr>
                <w:sz w:val="40"/>
              </w:rPr>
              <w:t>appropriate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utility</w:t>
            </w:r>
            <w:r>
              <w:rPr>
                <w:spacing w:val="-12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14"/>
                <w:sz w:val="40"/>
              </w:rPr>
              <w:t> </w:t>
            </w:r>
            <w:r>
              <w:rPr>
                <w:spacing w:val="-2"/>
                <w:sz w:val="40"/>
              </w:rPr>
              <w:t>building</w:t>
            </w:r>
          </w:p>
          <w:p>
            <w:pPr>
              <w:pStyle w:val="TableParagraph"/>
              <w:spacing w:line="454" w:lineRule="exact" w:before="25"/>
              <w:rPr>
                <w:sz w:val="40"/>
              </w:rPr>
            </w:pPr>
            <w:r>
              <w:rPr>
                <w:spacing w:val="-2"/>
                <w:sz w:val="40"/>
              </w:rPr>
              <w:t>systems.</w:t>
            </w:r>
          </w:p>
        </w:tc>
      </w:tr>
      <w:tr>
        <w:trPr>
          <w:trHeight w:val="984" w:hRule="atLeast"/>
        </w:trPr>
        <w:tc>
          <w:tcPr>
            <w:tcW w:w="10785" w:type="dxa"/>
          </w:tcPr>
          <w:p>
            <w:pPr>
              <w:pStyle w:val="TableParagraph"/>
              <w:spacing w:line="486" w:lineRule="exact"/>
              <w:rPr>
                <w:sz w:val="40"/>
              </w:rPr>
            </w:pPr>
            <w:r>
              <w:rPr>
                <w:b/>
                <w:sz w:val="40"/>
              </w:rPr>
              <w:t>If</w:t>
            </w:r>
            <w:r>
              <w:rPr>
                <w:b/>
                <w:spacing w:val="-12"/>
                <w:sz w:val="40"/>
              </w:rPr>
              <w:t> </w:t>
            </w:r>
            <w:r>
              <w:rPr>
                <w:b/>
                <w:sz w:val="40"/>
              </w:rPr>
              <w:t>SHELTER-IN-PLACE</w:t>
            </w:r>
            <w:r>
              <w:rPr>
                <w:sz w:val="40"/>
              </w:rPr>
              <w:t>: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close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classroom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windows</w:t>
            </w:r>
            <w:r>
              <w:rPr>
                <w:spacing w:val="-13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11"/>
                <w:sz w:val="40"/>
              </w:rPr>
              <w:t> </w:t>
            </w:r>
            <w:r>
              <w:rPr>
                <w:sz w:val="40"/>
              </w:rPr>
              <w:t>seal</w:t>
            </w:r>
            <w:r>
              <w:rPr>
                <w:spacing w:val="-9"/>
                <w:sz w:val="40"/>
              </w:rPr>
              <w:t> </w:t>
            </w:r>
            <w:r>
              <w:rPr>
                <w:spacing w:val="-4"/>
                <w:sz w:val="40"/>
              </w:rPr>
              <w:t>gaps</w:t>
            </w:r>
          </w:p>
          <w:p>
            <w:pPr>
              <w:pStyle w:val="TableParagraph"/>
              <w:spacing w:line="453" w:lineRule="exact" w:before="25"/>
              <w:rPr>
                <w:sz w:val="40"/>
              </w:rPr>
            </w:pPr>
            <w:r>
              <w:rPr>
                <w:sz w:val="40"/>
              </w:rPr>
              <w:t>under</w:t>
            </w:r>
            <w:r>
              <w:rPr>
                <w:spacing w:val="-5"/>
                <w:sz w:val="40"/>
              </w:rPr>
              <w:t> </w:t>
            </w:r>
            <w:r>
              <w:rPr>
                <w:spacing w:val="-2"/>
                <w:sz w:val="40"/>
              </w:rPr>
              <w:t>doorways.</w:t>
            </w:r>
          </w:p>
        </w:tc>
      </w:tr>
      <w:tr>
        <w:trPr>
          <w:trHeight w:val="470" w:hRule="atLeast"/>
        </w:trPr>
        <w:tc>
          <w:tcPr>
            <w:tcW w:w="10785" w:type="dxa"/>
          </w:tcPr>
          <w:p>
            <w:pPr>
              <w:pStyle w:val="TableParagraph"/>
              <w:spacing w:line="451" w:lineRule="exact"/>
              <w:rPr>
                <w:sz w:val="40"/>
              </w:rPr>
            </w:pPr>
            <w:r>
              <w:rPr>
                <w:sz w:val="40"/>
              </w:rPr>
              <w:t>Account</w:t>
            </w:r>
            <w:r>
              <w:rPr>
                <w:spacing w:val="-14"/>
                <w:sz w:val="40"/>
              </w:rPr>
              <w:t> </w:t>
            </w:r>
            <w:r>
              <w:rPr>
                <w:sz w:val="40"/>
              </w:rPr>
              <w:t>for</w:t>
            </w:r>
            <w:r>
              <w:rPr>
                <w:spacing w:val="-10"/>
                <w:sz w:val="40"/>
              </w:rPr>
              <w:t> </w:t>
            </w:r>
            <w:r>
              <w:rPr>
                <w:sz w:val="40"/>
              </w:rPr>
              <w:t>all</w:t>
            </w:r>
            <w:r>
              <w:rPr>
                <w:spacing w:val="-6"/>
                <w:sz w:val="40"/>
              </w:rPr>
              <w:t> </w:t>
            </w:r>
            <w:r>
              <w:rPr>
                <w:sz w:val="40"/>
              </w:rPr>
              <w:t>students,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visitors,</w:t>
            </w:r>
            <w:r>
              <w:rPr>
                <w:spacing w:val="-4"/>
                <w:sz w:val="40"/>
              </w:rPr>
              <w:t> </w:t>
            </w:r>
            <w:r>
              <w:rPr>
                <w:sz w:val="40"/>
              </w:rPr>
              <w:t>and</w:t>
            </w:r>
            <w:r>
              <w:rPr>
                <w:spacing w:val="-8"/>
                <w:sz w:val="40"/>
              </w:rPr>
              <w:t> </w:t>
            </w:r>
            <w:r>
              <w:rPr>
                <w:sz w:val="40"/>
              </w:rPr>
              <w:t>school</w:t>
            </w:r>
            <w:r>
              <w:rPr>
                <w:spacing w:val="-9"/>
                <w:sz w:val="40"/>
              </w:rPr>
              <w:t> </w:t>
            </w:r>
            <w:r>
              <w:rPr>
                <w:spacing w:val="-2"/>
                <w:sz w:val="40"/>
              </w:rPr>
              <w:t>personnel.</w:t>
            </w:r>
          </w:p>
        </w:tc>
      </w:tr>
    </w:tbl>
    <w:p>
      <w:pPr>
        <w:spacing w:after="0" w:line="451" w:lineRule="exact"/>
        <w:rPr>
          <w:sz w:val="40"/>
        </w:rPr>
        <w:sectPr>
          <w:pgSz w:w="19200" w:h="10800" w:orient="landscape"/>
          <w:pgMar w:top="480" w:bottom="280" w:left="0" w:right="0"/>
        </w:sectPr>
      </w:pPr>
    </w:p>
    <w:p>
      <w:pPr>
        <w:spacing w:line="235" w:lineRule="auto" w:before="105"/>
        <w:ind w:left="7475" w:right="0" w:hanging="6683"/>
        <w:jc w:val="left"/>
        <w:rPr>
          <w:rFonts w:ascii="Century Gothic"/>
          <w:b/>
          <w:sz w:val="96"/>
        </w:rPr>
      </w:pPr>
      <w:r>
        <w:rPr/>
        <w:drawing>
          <wp:anchor distT="0" distB="0" distL="0" distR="0" allowOverlap="1" layoutInCell="1" locked="0" behindDoc="1" simplePos="0" relativeHeight="48689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FFC000"/>
          <w:sz w:val="96"/>
        </w:rPr>
        <w:t>Please</w:t>
      </w:r>
      <w:r>
        <w:rPr>
          <w:rFonts w:ascii="Century Gothic"/>
          <w:b/>
          <w:color w:val="FFC000"/>
          <w:spacing w:val="-8"/>
          <w:sz w:val="96"/>
        </w:rPr>
        <w:t> </w:t>
      </w:r>
      <w:r>
        <w:rPr>
          <w:rFonts w:ascii="Century Gothic"/>
          <w:b/>
          <w:color w:val="FFC000"/>
          <w:sz w:val="96"/>
        </w:rPr>
        <w:t>email</w:t>
      </w:r>
      <w:r>
        <w:rPr>
          <w:rFonts w:ascii="Century Gothic"/>
          <w:b/>
          <w:color w:val="FFC000"/>
          <w:spacing w:val="-7"/>
          <w:sz w:val="96"/>
        </w:rPr>
        <w:t> </w:t>
      </w:r>
      <w:r>
        <w:rPr>
          <w:rFonts w:ascii="Century Gothic"/>
          <w:b/>
          <w:color w:val="FFC000"/>
          <w:sz w:val="96"/>
        </w:rPr>
        <w:t>for</w:t>
      </w:r>
      <w:r>
        <w:rPr>
          <w:rFonts w:ascii="Century Gothic"/>
          <w:b/>
          <w:color w:val="FFC000"/>
          <w:spacing w:val="-8"/>
          <w:sz w:val="96"/>
        </w:rPr>
        <w:t> </w:t>
      </w:r>
      <w:r>
        <w:rPr>
          <w:rFonts w:ascii="Century Gothic"/>
          <w:b/>
          <w:color w:val="FFC000"/>
          <w:sz w:val="96"/>
        </w:rPr>
        <w:t>reponses</w:t>
      </w:r>
      <w:r>
        <w:rPr>
          <w:rFonts w:ascii="Century Gothic"/>
          <w:b/>
          <w:color w:val="FFC000"/>
          <w:spacing w:val="-7"/>
          <w:sz w:val="96"/>
        </w:rPr>
        <w:t> </w:t>
      </w:r>
      <w:r>
        <w:rPr>
          <w:rFonts w:ascii="Century Gothic"/>
          <w:b/>
          <w:color w:val="FFC000"/>
          <w:sz w:val="96"/>
        </w:rPr>
        <w:t>to</w:t>
      </w:r>
      <w:r>
        <w:rPr>
          <w:rFonts w:ascii="Century Gothic"/>
          <w:b/>
          <w:color w:val="FFC000"/>
          <w:spacing w:val="-7"/>
          <w:sz w:val="96"/>
        </w:rPr>
        <w:t> </w:t>
      </w:r>
      <w:r>
        <w:rPr>
          <w:rFonts w:ascii="Century Gothic"/>
          <w:b/>
          <w:color w:val="FFC000"/>
          <w:sz w:val="96"/>
        </w:rPr>
        <w:t>additional </w:t>
      </w:r>
      <w:r>
        <w:rPr>
          <w:rFonts w:ascii="Century Gothic"/>
          <w:b/>
          <w:color w:val="FFC000"/>
          <w:spacing w:val="-2"/>
          <w:sz w:val="96"/>
        </w:rPr>
        <w:t>questions.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0"/>
        <w:rPr>
          <w:rFonts w:ascii="Century Gothic"/>
          <w:b/>
          <w:sz w:val="16"/>
        </w:rPr>
      </w:pPr>
      <w:r>
        <w:rPr/>
        <w:pict>
          <v:shape style="position:absolute;margin-left:173.039993pt;margin-top:11.519453pt;width:337.95pt;height:138.15pt;mso-position-horizontal-relative:page;mso-position-vertical-relative:paragraph;z-index:-15707136;mso-wrap-distance-left:0;mso-wrap-distance-right:0" type="#_x0000_t202" id="docshape67" filled="true" fillcolor="#ffffff" stroked="false">
            <v:textbox inset="0,0,0,0">
              <w:txbxContent>
                <w:p>
                  <w:pPr>
                    <w:spacing w:line="235" w:lineRule="auto" w:before="72"/>
                    <w:ind w:left="145" w:right="529" w:firstLine="0"/>
                    <w:jc w:val="left"/>
                    <w:rPr>
                      <w:rFonts w:ascii="Constantia"/>
                      <w:i/>
                      <w:color w:val="000000"/>
                      <w:sz w:val="48"/>
                    </w:rPr>
                  </w:pPr>
                  <w:r>
                    <w:rPr>
                      <w:rFonts w:ascii="Constantia"/>
                      <w:b/>
                      <w:i/>
                      <w:color w:val="2E5395"/>
                      <w:sz w:val="56"/>
                    </w:rPr>
                    <w:t>Jimmy D. Tuggers</w:t>
                  </w:r>
                  <w:r>
                    <w:rPr>
                      <w:rFonts w:ascii="Constantia"/>
                      <w:b/>
                      <w:i/>
                      <w:color w:val="2E5395"/>
                      <w:sz w:val="56"/>
                    </w:rPr>
                    <w:t> MSCS - Emergency </w:t>
                  </w:r>
                  <w:r>
                    <w:rPr>
                      <w:rFonts w:ascii="Constantia"/>
                      <w:b/>
                      <w:i/>
                      <w:color w:val="2E5395"/>
                      <w:spacing w:val="-2"/>
                      <w:sz w:val="56"/>
                    </w:rPr>
                    <w:t>Management</w:t>
                  </w:r>
                  <w:r>
                    <w:rPr>
                      <w:rFonts w:ascii="Constantia"/>
                      <w:b/>
                      <w:i/>
                      <w:color w:val="2E5395"/>
                      <w:spacing w:val="-29"/>
                      <w:sz w:val="56"/>
                    </w:rPr>
                    <w:t> </w:t>
                  </w:r>
                  <w:r>
                    <w:rPr>
                      <w:rFonts w:ascii="Constantia"/>
                      <w:b/>
                      <w:i/>
                      <w:color w:val="2E5395"/>
                      <w:spacing w:val="-2"/>
                      <w:sz w:val="56"/>
                    </w:rPr>
                    <w:t>Advisor </w:t>
                  </w:r>
                  <w:hyperlink r:id="rId22">
                    <w:r>
                      <w:rPr>
                        <w:rFonts w:ascii="Constantia"/>
                        <w:i/>
                        <w:color w:val="0462C1"/>
                        <w:spacing w:val="-2"/>
                        <w:sz w:val="48"/>
                        <w:u w:val="thick" w:color="0462C1"/>
                      </w:rPr>
                      <w:t>tuggersj@scsk12.org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9"/>
        <w:rPr>
          <w:rFonts w:ascii="Century Gothic"/>
          <w:b/>
          <w:sz w:val="25"/>
        </w:rPr>
      </w:pPr>
      <w:r>
        <w:rPr/>
        <w:pict>
          <v:shape style="position:absolute;margin-left:173.039993pt;margin-top:16.975927pt;width:337.95pt;height:138.15pt;mso-position-horizontal-relative:page;mso-position-vertical-relative:paragraph;z-index:-15706624;mso-wrap-distance-left:0;mso-wrap-distance-right:0" type="#_x0000_t202" id="docshape68" filled="true" fillcolor="#ffffff" stroked="false">
            <v:textbox inset="0,0,0,0">
              <w:txbxContent>
                <w:p>
                  <w:pPr>
                    <w:spacing w:line="678" w:lineRule="exact" w:before="64"/>
                    <w:ind w:left="145" w:right="0" w:firstLine="0"/>
                    <w:jc w:val="left"/>
                    <w:rPr>
                      <w:rFonts w:ascii="Constantia"/>
                      <w:b/>
                      <w:i/>
                      <w:color w:val="000000"/>
                      <w:sz w:val="56"/>
                    </w:rPr>
                  </w:pPr>
                  <w:r>
                    <w:rPr>
                      <w:rFonts w:ascii="Constantia"/>
                      <w:b/>
                      <w:i/>
                      <w:color w:val="2E5395"/>
                      <w:sz w:val="56"/>
                    </w:rPr>
                    <w:t>Quentin</w:t>
                  </w:r>
                  <w:r>
                    <w:rPr>
                      <w:rFonts w:ascii="Constantia"/>
                      <w:b/>
                      <w:i/>
                      <w:color w:val="2E5395"/>
                      <w:spacing w:val="-25"/>
                      <w:sz w:val="56"/>
                    </w:rPr>
                    <w:t> </w:t>
                  </w:r>
                  <w:r>
                    <w:rPr>
                      <w:rFonts w:ascii="Constantia"/>
                      <w:b/>
                      <w:i/>
                      <w:color w:val="2E5395"/>
                      <w:spacing w:val="-4"/>
                      <w:sz w:val="56"/>
                    </w:rPr>
                    <w:t>Reed</w:t>
                  </w:r>
                </w:p>
                <w:p>
                  <w:pPr>
                    <w:spacing w:line="235" w:lineRule="auto" w:before="5"/>
                    <w:ind w:left="145" w:right="529" w:firstLine="0"/>
                    <w:jc w:val="left"/>
                    <w:rPr>
                      <w:rFonts w:ascii="Constantia"/>
                      <w:i/>
                      <w:color w:val="000000"/>
                      <w:sz w:val="48"/>
                    </w:rPr>
                  </w:pPr>
                  <w:r>
                    <w:rPr>
                      <w:rFonts w:ascii="Constantia"/>
                      <w:b/>
                      <w:i/>
                      <w:color w:val="2E5395"/>
                      <w:sz w:val="56"/>
                    </w:rPr>
                    <w:t>MSCS</w:t>
                  </w:r>
                  <w:r>
                    <w:rPr>
                      <w:rFonts w:ascii="Constantia"/>
                      <w:b/>
                      <w:i/>
                      <w:color w:val="2E5395"/>
                      <w:spacing w:val="-19"/>
                      <w:sz w:val="56"/>
                    </w:rPr>
                    <w:t> </w:t>
                  </w:r>
                  <w:r>
                    <w:rPr>
                      <w:rFonts w:ascii="Constantia"/>
                      <w:b/>
                      <w:i/>
                      <w:color w:val="2E5395"/>
                      <w:sz w:val="56"/>
                    </w:rPr>
                    <w:t>-</w:t>
                  </w:r>
                  <w:r>
                    <w:rPr>
                      <w:rFonts w:ascii="Constantia"/>
                      <w:b/>
                      <w:i/>
                      <w:color w:val="2E5395"/>
                      <w:spacing w:val="-18"/>
                      <w:sz w:val="56"/>
                    </w:rPr>
                    <w:t> </w:t>
                  </w:r>
                  <w:r>
                    <w:rPr>
                      <w:rFonts w:ascii="Constantia"/>
                      <w:b/>
                      <w:i/>
                      <w:color w:val="2E5395"/>
                      <w:sz w:val="56"/>
                    </w:rPr>
                    <w:t>Special</w:t>
                  </w:r>
                  <w:r>
                    <w:rPr>
                      <w:rFonts w:ascii="Constantia"/>
                      <w:b/>
                      <w:i/>
                      <w:color w:val="2E5395"/>
                      <w:spacing w:val="-15"/>
                      <w:sz w:val="56"/>
                    </w:rPr>
                    <w:t> </w:t>
                  </w:r>
                  <w:r>
                    <w:rPr>
                      <w:rFonts w:ascii="Constantia"/>
                      <w:b/>
                      <w:i/>
                      <w:color w:val="2E5395"/>
                      <w:sz w:val="56"/>
                    </w:rPr>
                    <w:t>Project</w:t>
                  </w:r>
                  <w:r>
                    <w:rPr>
                      <w:rFonts w:ascii="Constantia"/>
                      <w:b/>
                      <w:i/>
                      <w:color w:val="2E5395"/>
                      <w:sz w:val="56"/>
                    </w:rPr>
                    <w:t> </w:t>
                  </w:r>
                  <w:r>
                    <w:rPr>
                      <w:rFonts w:ascii="Constantia"/>
                      <w:b/>
                      <w:i/>
                      <w:color w:val="2E5395"/>
                      <w:spacing w:val="-2"/>
                      <w:sz w:val="56"/>
                    </w:rPr>
                    <w:t>Assistant </w:t>
                  </w:r>
                  <w:hyperlink r:id="rId23">
                    <w:r>
                      <w:rPr>
                        <w:rFonts w:ascii="Constantia"/>
                        <w:i/>
                        <w:color w:val="0462C1"/>
                        <w:spacing w:val="-2"/>
                        <w:sz w:val="48"/>
                        <w:u w:val="thick" w:color="0462C1"/>
                      </w:rPr>
                      <w:t>reedq1@scsk12.org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Century Gothic"/>
          <w:sz w:val="25"/>
        </w:rPr>
        <w:sectPr>
          <w:pgSz w:w="19200" w:h="10800" w:orient="landscape"/>
          <w:pgMar w:top="700" w:bottom="280" w:left="0" w:right="0"/>
        </w:sectPr>
      </w:pPr>
    </w:p>
    <w:p>
      <w:pPr>
        <w:pStyle w:val="Heading2"/>
        <w:ind w:left="3361"/>
      </w:pPr>
      <w:r>
        <w:rPr/>
        <w:pict>
          <v:group style="position:absolute;margin-left:.000014pt;margin-top:0pt;width:960pt;height:540pt;mso-position-horizontal-relative:page;mso-position-vertical-relative:page;z-index:-16420864" id="docshapegroup69" coordorigin="0,0" coordsize="19200,10800">
            <v:shape style="position:absolute;left:0;top:0;width:19200;height:10800" type="#_x0000_t75" id="docshape70" stroked="false">
              <v:imagedata r:id="rId9" o:title=""/>
            </v:shape>
            <v:shape style="position:absolute;left:8877;top:2858;width:8592;height:6368" type="#_x0000_t75" id="docshape71" stroked="false">
              <v:imagedata r:id="rId24" o:title=""/>
            </v:shape>
            <w10:wrap type="none"/>
          </v:group>
        </w:pict>
      </w:r>
      <w:r>
        <w:rPr>
          <w:color w:val="FFC000"/>
        </w:rPr>
        <w:t>Managing</w:t>
      </w:r>
      <w:r>
        <w:rPr>
          <w:color w:val="FFC000"/>
          <w:spacing w:val="-5"/>
        </w:rPr>
        <w:t> </w:t>
      </w:r>
      <w:r>
        <w:rPr>
          <w:color w:val="FFC000"/>
        </w:rPr>
        <w:t>Student</w:t>
      </w:r>
      <w:r>
        <w:rPr>
          <w:color w:val="FFC000"/>
          <w:spacing w:val="-3"/>
        </w:rPr>
        <w:t> </w:t>
      </w:r>
      <w:r>
        <w:rPr>
          <w:color w:val="FFC000"/>
          <w:spacing w:val="-2"/>
        </w:rPr>
        <w:t>Fights</w:t>
      </w:r>
    </w:p>
    <w:p>
      <w:pPr>
        <w:pStyle w:val="BodyText"/>
        <w:spacing w:before="8"/>
        <w:rPr>
          <w:rFonts w:ascii="Century Gothic"/>
          <w:b/>
          <w:sz w:val="120"/>
        </w:rPr>
      </w:pPr>
    </w:p>
    <w:p>
      <w:pPr>
        <w:pStyle w:val="Heading4"/>
        <w:ind w:left="1486"/>
      </w:pPr>
      <w:r>
        <w:rPr/>
        <w:t>Visual</w:t>
      </w:r>
      <w:r>
        <w:rPr>
          <w:spacing w:val="-4"/>
        </w:rPr>
        <w:t> </w:t>
      </w:r>
      <w:r>
        <w:rPr>
          <w:spacing w:val="-2"/>
        </w:rPr>
        <w:t>Screening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6" w:lineRule="exact" w:before="374" w:after="0"/>
        <w:ind w:left="1937" w:right="0" w:hanging="452"/>
        <w:jc w:val="left"/>
        <w:rPr>
          <w:sz w:val="36"/>
        </w:rPr>
      </w:pPr>
      <w:r>
        <w:rPr>
          <w:sz w:val="36"/>
        </w:rPr>
        <w:t>Identify</w:t>
      </w:r>
      <w:r>
        <w:rPr>
          <w:spacing w:val="-7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dominant</w:t>
      </w:r>
      <w:r>
        <w:rPr>
          <w:spacing w:val="-2"/>
          <w:sz w:val="36"/>
        </w:rPr>
        <w:t> </w:t>
      </w:r>
      <w:r>
        <w:rPr>
          <w:spacing w:val="-4"/>
          <w:sz w:val="36"/>
        </w:rPr>
        <w:t>hand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2" w:lineRule="exact" w:before="0" w:after="0"/>
        <w:ind w:left="1937" w:right="0" w:hanging="452"/>
        <w:jc w:val="left"/>
        <w:rPr>
          <w:sz w:val="36"/>
        </w:rPr>
      </w:pPr>
      <w:r>
        <w:rPr>
          <w:sz w:val="36"/>
        </w:rPr>
        <w:t>Look</w:t>
      </w:r>
      <w:r>
        <w:rPr>
          <w:spacing w:val="-5"/>
          <w:sz w:val="36"/>
        </w:rPr>
        <w:t> </w:t>
      </w:r>
      <w:r>
        <w:rPr>
          <w:sz w:val="36"/>
        </w:rPr>
        <w:t>for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weapons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2" w:lineRule="exact" w:before="0" w:after="0"/>
        <w:ind w:left="1937" w:right="0" w:hanging="452"/>
        <w:jc w:val="left"/>
        <w:rPr>
          <w:sz w:val="36"/>
        </w:rPr>
      </w:pPr>
      <w:r>
        <w:rPr>
          <w:sz w:val="36"/>
        </w:rPr>
        <w:t>Waist</w:t>
      </w:r>
      <w:r>
        <w:rPr>
          <w:spacing w:val="-19"/>
          <w:sz w:val="36"/>
        </w:rPr>
        <w:t> </w:t>
      </w:r>
      <w:r>
        <w:rPr>
          <w:spacing w:val="-4"/>
          <w:sz w:val="36"/>
        </w:rPr>
        <w:t>band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2" w:lineRule="exact" w:before="0" w:after="0"/>
        <w:ind w:left="1937" w:right="0" w:hanging="452"/>
        <w:jc w:val="left"/>
        <w:rPr>
          <w:sz w:val="36"/>
        </w:rPr>
      </w:pPr>
      <w:r>
        <w:rPr>
          <w:sz w:val="36"/>
        </w:rPr>
        <w:t>Look</w:t>
      </w:r>
      <w:r>
        <w:rPr>
          <w:spacing w:val="-2"/>
          <w:sz w:val="36"/>
        </w:rPr>
        <w:t> </w:t>
      </w:r>
      <w:r>
        <w:rPr>
          <w:sz w:val="36"/>
        </w:rPr>
        <w:t>for</w:t>
      </w:r>
      <w:r>
        <w:rPr>
          <w:spacing w:val="-4"/>
          <w:sz w:val="36"/>
        </w:rPr>
        <w:t> </w:t>
      </w:r>
      <w:r>
        <w:rPr>
          <w:sz w:val="36"/>
        </w:rPr>
        <w:t>out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4"/>
          <w:sz w:val="36"/>
        </w:rPr>
        <w:t> </w:t>
      </w:r>
      <w:r>
        <w:rPr>
          <w:sz w:val="36"/>
        </w:rPr>
        <w:t>place</w:t>
      </w:r>
      <w:r>
        <w:rPr>
          <w:spacing w:val="1"/>
          <w:sz w:val="36"/>
        </w:rPr>
        <w:t> </w:t>
      </w:r>
      <w:r>
        <w:rPr>
          <w:spacing w:val="-2"/>
          <w:sz w:val="36"/>
        </w:rPr>
        <w:t>clothing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2" w:lineRule="exact" w:before="0" w:after="0"/>
        <w:ind w:left="1937" w:right="0" w:hanging="452"/>
        <w:jc w:val="left"/>
        <w:rPr>
          <w:sz w:val="36"/>
        </w:rPr>
      </w:pPr>
      <w:r>
        <w:rPr>
          <w:sz w:val="36"/>
        </w:rPr>
        <w:t>Sag</w:t>
      </w:r>
      <w:r>
        <w:rPr>
          <w:spacing w:val="-1"/>
          <w:sz w:val="36"/>
        </w:rPr>
        <w:t> </w:t>
      </w:r>
      <w:r>
        <w:rPr>
          <w:sz w:val="36"/>
        </w:rPr>
        <w:t>in</w:t>
      </w:r>
      <w:r>
        <w:rPr>
          <w:spacing w:val="1"/>
          <w:sz w:val="36"/>
        </w:rPr>
        <w:t> </w:t>
      </w:r>
      <w:r>
        <w:rPr>
          <w:spacing w:val="-2"/>
          <w:sz w:val="36"/>
        </w:rPr>
        <w:t>jacket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2" w:lineRule="exact" w:before="0" w:after="0"/>
        <w:ind w:left="1937" w:right="0" w:hanging="452"/>
        <w:jc w:val="left"/>
        <w:rPr>
          <w:sz w:val="36"/>
        </w:rPr>
      </w:pPr>
      <w:r>
        <w:rPr>
          <w:sz w:val="36"/>
        </w:rPr>
        <w:t>Confirmation</w:t>
      </w:r>
      <w:r>
        <w:rPr>
          <w:spacing w:val="-8"/>
          <w:sz w:val="36"/>
        </w:rPr>
        <w:t> </w:t>
      </w:r>
      <w:r>
        <w:rPr>
          <w:sz w:val="36"/>
        </w:rPr>
        <w:t>weapon</w:t>
      </w:r>
      <w:r>
        <w:rPr>
          <w:spacing w:val="-7"/>
          <w:sz w:val="36"/>
        </w:rPr>
        <w:t> </w:t>
      </w:r>
      <w:r>
        <w:rPr>
          <w:spacing w:val="-4"/>
          <w:sz w:val="36"/>
        </w:rPr>
        <w:t>touch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2" w:lineRule="exact" w:before="0" w:after="0"/>
        <w:ind w:left="1937" w:right="0" w:hanging="452"/>
        <w:jc w:val="left"/>
        <w:rPr>
          <w:sz w:val="36"/>
        </w:rPr>
      </w:pPr>
      <w:r>
        <w:rPr>
          <w:spacing w:val="-2"/>
          <w:sz w:val="36"/>
        </w:rPr>
        <w:t>Blading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2" w:lineRule="exact" w:before="0" w:after="0"/>
        <w:ind w:left="1937" w:right="0" w:hanging="452"/>
        <w:jc w:val="left"/>
        <w:rPr>
          <w:sz w:val="36"/>
        </w:rPr>
      </w:pPr>
      <w:r>
        <w:rPr>
          <w:sz w:val="36"/>
        </w:rPr>
        <w:t>Unnatural</w:t>
      </w:r>
      <w:r>
        <w:rPr>
          <w:spacing w:val="-8"/>
          <w:sz w:val="36"/>
        </w:rPr>
        <w:t> </w:t>
      </w:r>
      <w:r>
        <w:rPr>
          <w:sz w:val="36"/>
        </w:rPr>
        <w:t>gait:</w:t>
      </w:r>
      <w:r>
        <w:rPr>
          <w:spacing w:val="-4"/>
          <w:sz w:val="36"/>
        </w:rPr>
        <w:t> </w:t>
      </w:r>
      <w:r>
        <w:rPr>
          <w:sz w:val="36"/>
        </w:rPr>
        <w:t>not</w:t>
      </w:r>
      <w:r>
        <w:rPr>
          <w:spacing w:val="-7"/>
          <w:sz w:val="36"/>
        </w:rPr>
        <w:t> </w:t>
      </w:r>
      <w:r>
        <w:rPr>
          <w:sz w:val="36"/>
        </w:rPr>
        <w:t>swinging</w:t>
      </w:r>
      <w:r>
        <w:rPr>
          <w:spacing w:val="-4"/>
          <w:sz w:val="36"/>
        </w:rPr>
        <w:t> </w:t>
      </w:r>
      <w:r>
        <w:rPr>
          <w:spacing w:val="-5"/>
          <w:sz w:val="36"/>
        </w:rPr>
        <w:t>arm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6" w:lineRule="exact" w:before="0" w:after="0"/>
        <w:ind w:left="1937" w:right="0" w:hanging="452"/>
        <w:jc w:val="left"/>
        <w:rPr>
          <w:sz w:val="36"/>
        </w:rPr>
      </w:pPr>
      <w:r>
        <w:rPr>
          <w:sz w:val="36"/>
        </w:rPr>
        <w:t>Bulges</w:t>
      </w:r>
      <w:r>
        <w:rPr>
          <w:spacing w:val="-3"/>
          <w:sz w:val="36"/>
        </w:rPr>
        <w:t> </w:t>
      </w:r>
      <w:r>
        <w:rPr>
          <w:sz w:val="36"/>
        </w:rPr>
        <w:t>in</w:t>
      </w:r>
      <w:r>
        <w:rPr>
          <w:spacing w:val="1"/>
          <w:sz w:val="36"/>
        </w:rPr>
        <w:t> </w:t>
      </w:r>
      <w:r>
        <w:rPr>
          <w:spacing w:val="-2"/>
          <w:sz w:val="36"/>
        </w:rPr>
        <w:t>clothing</w:t>
      </w:r>
    </w:p>
    <w:p>
      <w:pPr>
        <w:spacing w:after="0" w:line="436" w:lineRule="exact"/>
        <w:jc w:val="left"/>
        <w:rPr>
          <w:sz w:val="36"/>
        </w:rPr>
        <w:sectPr>
          <w:pgSz w:w="19200" w:h="10800" w:orient="landscape"/>
          <w:pgMar w:top="820" w:bottom="280" w:left="0" w:right="0"/>
        </w:sectPr>
      </w:pPr>
    </w:p>
    <w:p>
      <w:pPr>
        <w:pStyle w:val="Heading2"/>
        <w:ind w:left="3361"/>
      </w:pPr>
      <w:r>
        <w:rPr/>
        <w:pict>
          <v:group style="position:absolute;margin-left:.000014pt;margin-top:0pt;width:960pt;height:540pt;mso-position-horizontal-relative:page;mso-position-vertical-relative:page;z-index:-16420352" id="docshapegroup72" coordorigin="0,0" coordsize="19200,10800">
            <v:shape style="position:absolute;left:0;top:0;width:19200;height:10800" type="#_x0000_t75" id="docshape73" stroked="false">
              <v:imagedata r:id="rId9" o:title=""/>
            </v:shape>
            <v:shape style="position:absolute;left:9302;top:3192;width:8842;height:5532" type="#_x0000_t75" id="docshape74" stroked="false">
              <v:imagedata r:id="rId25" o:title=""/>
            </v:shape>
            <w10:wrap type="none"/>
          </v:group>
        </w:pict>
      </w:r>
      <w:r>
        <w:rPr>
          <w:color w:val="FFC000"/>
        </w:rPr>
        <w:t>Managing</w:t>
      </w:r>
      <w:r>
        <w:rPr>
          <w:color w:val="FFC000"/>
          <w:spacing w:val="-5"/>
        </w:rPr>
        <w:t> </w:t>
      </w:r>
      <w:r>
        <w:rPr>
          <w:color w:val="FFC000"/>
        </w:rPr>
        <w:t>Student</w:t>
      </w:r>
      <w:r>
        <w:rPr>
          <w:color w:val="FFC000"/>
          <w:spacing w:val="-3"/>
        </w:rPr>
        <w:t> </w:t>
      </w:r>
      <w:r>
        <w:rPr>
          <w:color w:val="FFC000"/>
          <w:spacing w:val="-2"/>
        </w:rPr>
        <w:t>Fights</w:t>
      </w:r>
    </w:p>
    <w:p>
      <w:pPr>
        <w:pStyle w:val="BodyText"/>
        <w:spacing w:before="8"/>
        <w:rPr>
          <w:rFonts w:ascii="Century Gothic"/>
          <w:b/>
          <w:sz w:val="120"/>
        </w:rPr>
      </w:pPr>
    </w:p>
    <w:p>
      <w:pPr>
        <w:pStyle w:val="Heading4"/>
        <w:ind w:left="1505"/>
      </w:pPr>
      <w:r>
        <w:rPr/>
        <w:t>Intervention</w:t>
      </w:r>
      <w:r>
        <w:rPr>
          <w:spacing w:val="-20"/>
        </w:rPr>
        <w:t> </w:t>
      </w:r>
      <w:r>
        <w:rPr>
          <w:spacing w:val="-2"/>
        </w:rPr>
        <w:t>Rules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6" w:lineRule="exact" w:before="374" w:after="0"/>
        <w:ind w:left="1937" w:right="0" w:hanging="452"/>
        <w:jc w:val="left"/>
        <w:rPr>
          <w:sz w:val="36"/>
        </w:rPr>
      </w:pPr>
      <w:r>
        <w:rPr>
          <w:sz w:val="36"/>
        </w:rPr>
        <w:t>Keep</w:t>
      </w:r>
      <w:r>
        <w:rPr>
          <w:spacing w:val="-3"/>
          <w:sz w:val="36"/>
        </w:rPr>
        <w:t> </w:t>
      </w:r>
      <w:r>
        <w:rPr>
          <w:sz w:val="36"/>
        </w:rPr>
        <w:t>your</w:t>
      </w:r>
      <w:r>
        <w:rPr>
          <w:spacing w:val="-3"/>
          <w:sz w:val="36"/>
        </w:rPr>
        <w:t> </w:t>
      </w:r>
      <w:r>
        <w:rPr>
          <w:sz w:val="36"/>
        </w:rPr>
        <w:t>eyes</w:t>
      </w:r>
      <w:r>
        <w:rPr>
          <w:spacing w:val="-6"/>
          <w:sz w:val="36"/>
        </w:rPr>
        <w:t> </w:t>
      </w:r>
      <w:r>
        <w:rPr>
          <w:sz w:val="36"/>
        </w:rPr>
        <w:t>on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2"/>
          <w:sz w:val="36"/>
        </w:rPr>
        <w:t> group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2" w:lineRule="exact" w:before="0" w:after="0"/>
        <w:ind w:left="1937" w:right="0" w:hanging="452"/>
        <w:jc w:val="left"/>
        <w:rPr>
          <w:sz w:val="36"/>
        </w:rPr>
      </w:pPr>
      <w:r>
        <w:rPr>
          <w:sz w:val="36"/>
        </w:rPr>
        <w:t>Be</w:t>
      </w:r>
      <w:r>
        <w:rPr>
          <w:spacing w:val="-2"/>
          <w:sz w:val="36"/>
        </w:rPr>
        <w:t> </w:t>
      </w:r>
      <w:r>
        <w:rPr>
          <w:sz w:val="36"/>
        </w:rPr>
        <w:t>aware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the</w:t>
      </w:r>
      <w:r>
        <w:rPr>
          <w:spacing w:val="-2"/>
          <w:sz w:val="36"/>
        </w:rPr>
        <w:t> </w:t>
      </w:r>
      <w:r>
        <w:rPr>
          <w:sz w:val="36"/>
        </w:rPr>
        <w:t>mob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mentality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2" w:lineRule="exact" w:before="0" w:after="0"/>
        <w:ind w:left="1937" w:right="0" w:hanging="452"/>
        <w:jc w:val="left"/>
        <w:rPr>
          <w:sz w:val="36"/>
        </w:rPr>
      </w:pPr>
      <w:r>
        <w:rPr>
          <w:sz w:val="36"/>
        </w:rPr>
        <w:t>Don’t</w:t>
      </w:r>
      <w:r>
        <w:rPr>
          <w:spacing w:val="-3"/>
          <w:sz w:val="36"/>
        </w:rPr>
        <w:t> </w:t>
      </w:r>
      <w:r>
        <w:rPr>
          <w:sz w:val="36"/>
        </w:rPr>
        <w:t>become</w:t>
      </w:r>
      <w:r>
        <w:rPr>
          <w:spacing w:val="-1"/>
          <w:sz w:val="36"/>
        </w:rPr>
        <w:t> </w:t>
      </w:r>
      <w:r>
        <w:rPr>
          <w:sz w:val="36"/>
        </w:rPr>
        <w:t>part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the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fight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2" w:lineRule="exact" w:before="0" w:after="0"/>
        <w:ind w:left="1937" w:right="0" w:hanging="452"/>
        <w:jc w:val="left"/>
        <w:rPr>
          <w:sz w:val="36"/>
        </w:rPr>
      </w:pPr>
      <w:r>
        <w:rPr>
          <w:sz w:val="36"/>
        </w:rPr>
        <w:t>Bystanders</w:t>
      </w:r>
      <w:r>
        <w:rPr>
          <w:spacing w:val="-12"/>
          <w:sz w:val="36"/>
        </w:rPr>
        <w:t> </w:t>
      </w:r>
      <w:r>
        <w:rPr>
          <w:sz w:val="36"/>
        </w:rPr>
        <w:t>can</w:t>
      </w:r>
      <w:r>
        <w:rPr>
          <w:spacing w:val="-6"/>
          <w:sz w:val="36"/>
        </w:rPr>
        <w:t> </w:t>
      </w:r>
      <w:r>
        <w:rPr>
          <w:sz w:val="36"/>
        </w:rPr>
        <w:t>become</w:t>
      </w:r>
      <w:r>
        <w:rPr>
          <w:spacing w:val="-6"/>
          <w:sz w:val="36"/>
        </w:rPr>
        <w:t> </w:t>
      </w:r>
      <w:r>
        <w:rPr>
          <w:sz w:val="36"/>
        </w:rPr>
        <w:t>a</w:t>
      </w:r>
      <w:r>
        <w:rPr>
          <w:spacing w:val="-9"/>
          <w:sz w:val="36"/>
        </w:rPr>
        <w:t> </w:t>
      </w:r>
      <w:r>
        <w:rPr>
          <w:spacing w:val="-2"/>
          <w:sz w:val="36"/>
        </w:rPr>
        <w:t>threat</w:t>
      </w:r>
    </w:p>
    <w:p>
      <w:pPr>
        <w:pStyle w:val="ListParagraph"/>
        <w:numPr>
          <w:ilvl w:val="0"/>
          <w:numId w:val="18"/>
        </w:numPr>
        <w:tabs>
          <w:tab w:pos="1937" w:val="left" w:leader="none"/>
          <w:tab w:pos="1938" w:val="left" w:leader="none"/>
        </w:tabs>
        <w:spacing w:line="436" w:lineRule="exact" w:before="0" w:after="0"/>
        <w:ind w:left="1937" w:right="0" w:hanging="452"/>
        <w:jc w:val="left"/>
        <w:rPr>
          <w:sz w:val="36"/>
        </w:rPr>
      </w:pPr>
      <w:r>
        <w:rPr>
          <w:sz w:val="36"/>
        </w:rPr>
        <w:t>Age</w:t>
      </w:r>
      <w:r>
        <w:rPr>
          <w:spacing w:val="-16"/>
          <w:sz w:val="36"/>
        </w:rPr>
        <w:t> </w:t>
      </w:r>
      <w:r>
        <w:rPr>
          <w:sz w:val="36"/>
        </w:rPr>
        <w:t>doesn’t</w:t>
      </w:r>
      <w:r>
        <w:rPr>
          <w:spacing w:val="-14"/>
          <w:sz w:val="36"/>
        </w:rPr>
        <w:t> </w:t>
      </w:r>
      <w:r>
        <w:rPr>
          <w:sz w:val="36"/>
        </w:rPr>
        <w:t>matter,</w:t>
      </w:r>
      <w:r>
        <w:rPr>
          <w:spacing w:val="-14"/>
          <w:sz w:val="36"/>
        </w:rPr>
        <w:t> </w:t>
      </w:r>
      <w:r>
        <w:rPr>
          <w:sz w:val="36"/>
        </w:rPr>
        <w:t>behavior</w:t>
      </w:r>
      <w:r>
        <w:rPr>
          <w:spacing w:val="-15"/>
          <w:sz w:val="36"/>
        </w:rPr>
        <w:t> </w:t>
      </w:r>
      <w:r>
        <w:rPr>
          <w:spacing w:val="-4"/>
          <w:sz w:val="36"/>
        </w:rPr>
        <w:t>does</w:t>
      </w:r>
    </w:p>
    <w:p>
      <w:pPr>
        <w:spacing w:after="0" w:line="436" w:lineRule="exact"/>
        <w:jc w:val="left"/>
        <w:rPr>
          <w:sz w:val="36"/>
        </w:rPr>
        <w:sectPr>
          <w:pgSz w:w="19200" w:h="10800" w:orient="landscape"/>
          <w:pgMar w:top="820" w:bottom="280" w:left="0" w:right="0"/>
        </w:sectPr>
      </w:pPr>
    </w:p>
    <w:p>
      <w:pPr>
        <w:pStyle w:val="Heading2"/>
        <w:ind w:left="3361"/>
      </w:pPr>
      <w:r>
        <w:rPr/>
        <w:pict>
          <v:group style="position:absolute;margin-left:.000014pt;margin-top:0pt;width:960pt;height:540pt;mso-position-horizontal-relative:page;mso-position-vertical-relative:page;z-index:-16419840" id="docshapegroup75" coordorigin="0,0" coordsize="19200,10800">
            <v:shape style="position:absolute;left:0;top:0;width:19200;height:10800" type="#_x0000_t75" id="docshape76" stroked="false">
              <v:imagedata r:id="rId9" o:title=""/>
            </v:shape>
            <v:shape style="position:absolute;left:12768;top:3192;width:6212;height:4668" type="#_x0000_t75" id="docshape77" stroked="false">
              <v:imagedata r:id="rId25" o:title=""/>
            </v:shape>
            <w10:wrap type="none"/>
          </v:group>
        </w:pict>
      </w:r>
      <w:r>
        <w:rPr>
          <w:color w:val="FFC000"/>
        </w:rPr>
        <w:t>Managing</w:t>
      </w:r>
      <w:r>
        <w:rPr>
          <w:color w:val="FFC000"/>
          <w:spacing w:val="-5"/>
        </w:rPr>
        <w:t> </w:t>
      </w:r>
      <w:r>
        <w:rPr>
          <w:color w:val="FFC000"/>
        </w:rPr>
        <w:t>Student</w:t>
      </w:r>
      <w:r>
        <w:rPr>
          <w:color w:val="FFC000"/>
          <w:spacing w:val="-3"/>
        </w:rPr>
        <w:t> </w:t>
      </w:r>
      <w:r>
        <w:rPr>
          <w:color w:val="FFC000"/>
          <w:spacing w:val="-2"/>
        </w:rPr>
        <w:t>Fights</w:t>
      </w:r>
    </w:p>
    <w:p>
      <w:pPr>
        <w:pStyle w:val="BodyText"/>
        <w:spacing w:before="8"/>
        <w:rPr>
          <w:rFonts w:ascii="Century Gothic"/>
          <w:b/>
          <w:sz w:val="120"/>
        </w:rPr>
      </w:pPr>
    </w:p>
    <w:p>
      <w:pPr>
        <w:pStyle w:val="Heading4"/>
        <w:ind w:left="1553"/>
      </w:pPr>
      <w:r>
        <w:rPr/>
        <w:t>Fight</w:t>
      </w:r>
      <w:r>
        <w:rPr>
          <w:spacing w:val="-8"/>
        </w:rPr>
        <w:t> </w:t>
      </w:r>
      <w:r>
        <w:rPr>
          <w:spacing w:val="-2"/>
        </w:rPr>
        <w:t>Intervention</w:t>
      </w:r>
    </w:p>
    <w:p>
      <w:pPr>
        <w:pStyle w:val="ListParagraph"/>
        <w:numPr>
          <w:ilvl w:val="0"/>
          <w:numId w:val="19"/>
        </w:numPr>
        <w:tabs>
          <w:tab w:pos="1850" w:val="left" w:leader="none"/>
          <w:tab w:pos="1851" w:val="left" w:leader="none"/>
        </w:tabs>
        <w:spacing w:line="436" w:lineRule="exact" w:before="143" w:after="0"/>
        <w:ind w:left="1850" w:right="0" w:hanging="452"/>
        <w:jc w:val="left"/>
        <w:rPr>
          <w:sz w:val="36"/>
        </w:rPr>
      </w:pPr>
      <w:r>
        <w:rPr>
          <w:sz w:val="36"/>
        </w:rPr>
        <w:t>Tie</w:t>
      </w:r>
      <w:r>
        <w:rPr>
          <w:spacing w:val="-1"/>
          <w:sz w:val="36"/>
        </w:rPr>
        <w:t> </w:t>
      </w:r>
      <w:r>
        <w:rPr>
          <w:sz w:val="36"/>
        </w:rPr>
        <w:t>back</w:t>
      </w:r>
      <w:r>
        <w:rPr>
          <w:spacing w:val="-4"/>
          <w:sz w:val="36"/>
        </w:rPr>
        <w:t> </w:t>
      </w:r>
      <w:r>
        <w:rPr>
          <w:sz w:val="36"/>
        </w:rPr>
        <w:t>long </w:t>
      </w:r>
      <w:r>
        <w:rPr>
          <w:spacing w:val="-4"/>
          <w:sz w:val="36"/>
        </w:rPr>
        <w:t>hair</w:t>
      </w:r>
    </w:p>
    <w:p>
      <w:pPr>
        <w:pStyle w:val="ListParagraph"/>
        <w:numPr>
          <w:ilvl w:val="0"/>
          <w:numId w:val="19"/>
        </w:numPr>
        <w:tabs>
          <w:tab w:pos="1850" w:val="left" w:leader="none"/>
          <w:tab w:pos="1851" w:val="left" w:leader="none"/>
        </w:tabs>
        <w:spacing w:line="235" w:lineRule="auto" w:before="3" w:after="0"/>
        <w:ind w:left="1850" w:right="7680" w:hanging="452"/>
        <w:jc w:val="left"/>
        <w:rPr>
          <w:sz w:val="36"/>
        </w:rPr>
      </w:pPr>
      <w:r>
        <w:rPr>
          <w:sz w:val="36"/>
        </w:rPr>
        <w:t>Remove</w:t>
      </w:r>
      <w:r>
        <w:rPr>
          <w:spacing w:val="-10"/>
          <w:sz w:val="36"/>
        </w:rPr>
        <w:t> </w:t>
      </w:r>
      <w:r>
        <w:rPr>
          <w:sz w:val="36"/>
        </w:rPr>
        <w:t>loose</w:t>
      </w:r>
      <w:r>
        <w:rPr>
          <w:spacing w:val="-12"/>
          <w:sz w:val="36"/>
        </w:rPr>
        <w:t> </w:t>
      </w:r>
      <w:r>
        <w:rPr>
          <w:sz w:val="36"/>
        </w:rPr>
        <w:t>items</w:t>
      </w:r>
      <w:r>
        <w:rPr>
          <w:spacing w:val="-11"/>
          <w:sz w:val="36"/>
        </w:rPr>
        <w:t> </w:t>
      </w:r>
      <w:r>
        <w:rPr>
          <w:sz w:val="36"/>
        </w:rPr>
        <w:t>like</w:t>
      </w:r>
      <w:r>
        <w:rPr>
          <w:spacing w:val="-10"/>
          <w:sz w:val="36"/>
        </w:rPr>
        <w:t> </w:t>
      </w:r>
      <w:r>
        <w:rPr>
          <w:sz w:val="36"/>
        </w:rPr>
        <w:t>ties,</w:t>
      </w:r>
      <w:r>
        <w:rPr>
          <w:spacing w:val="-11"/>
          <w:sz w:val="36"/>
        </w:rPr>
        <w:t> </w:t>
      </w:r>
      <w:r>
        <w:rPr>
          <w:sz w:val="36"/>
        </w:rPr>
        <w:t>watches,</w:t>
      </w:r>
      <w:r>
        <w:rPr>
          <w:spacing w:val="-11"/>
          <w:sz w:val="36"/>
        </w:rPr>
        <w:t> </w:t>
      </w:r>
      <w:r>
        <w:rPr>
          <w:sz w:val="36"/>
        </w:rPr>
        <w:t>necklaces,</w:t>
      </w:r>
      <w:r>
        <w:rPr>
          <w:spacing w:val="-11"/>
          <w:sz w:val="36"/>
        </w:rPr>
        <w:t> </w:t>
      </w:r>
      <w:r>
        <w:rPr>
          <w:sz w:val="36"/>
        </w:rPr>
        <w:t>or</w:t>
      </w:r>
      <w:r>
        <w:rPr>
          <w:spacing w:val="-11"/>
          <w:sz w:val="36"/>
        </w:rPr>
        <w:t> </w:t>
      </w:r>
      <w:r>
        <w:rPr>
          <w:sz w:val="36"/>
        </w:rPr>
        <w:t>other</w:t>
      </w:r>
      <w:r>
        <w:rPr>
          <w:spacing w:val="-11"/>
          <w:sz w:val="36"/>
        </w:rPr>
        <w:t> </w:t>
      </w:r>
      <w:r>
        <w:rPr>
          <w:sz w:val="36"/>
        </w:rPr>
        <w:t>jewelry. Take off your glasses, too, if you can manage without them.</w:t>
      </w:r>
    </w:p>
    <w:p>
      <w:pPr>
        <w:pStyle w:val="ListParagraph"/>
        <w:numPr>
          <w:ilvl w:val="0"/>
          <w:numId w:val="19"/>
        </w:numPr>
        <w:tabs>
          <w:tab w:pos="1850" w:val="left" w:leader="none"/>
          <w:tab w:pos="1851" w:val="left" w:leader="none"/>
        </w:tabs>
        <w:spacing w:line="432" w:lineRule="exact" w:before="0" w:after="0"/>
        <w:ind w:left="1850" w:right="0" w:hanging="452"/>
        <w:jc w:val="left"/>
        <w:rPr>
          <w:sz w:val="36"/>
        </w:rPr>
      </w:pPr>
      <w:r>
        <w:rPr>
          <w:sz w:val="36"/>
        </w:rPr>
        <w:t>Never</w:t>
      </w:r>
      <w:r>
        <w:rPr>
          <w:spacing w:val="-7"/>
          <w:sz w:val="36"/>
        </w:rPr>
        <w:t> </w:t>
      </w:r>
      <w:r>
        <w:rPr>
          <w:sz w:val="36"/>
        </w:rPr>
        <w:t>get</w:t>
      </w:r>
      <w:r>
        <w:rPr>
          <w:spacing w:val="-6"/>
          <w:sz w:val="36"/>
        </w:rPr>
        <w:t> </w:t>
      </w:r>
      <w:r>
        <w:rPr>
          <w:sz w:val="36"/>
        </w:rPr>
        <w:t>between</w:t>
      </w:r>
      <w:r>
        <w:rPr>
          <w:spacing w:val="-4"/>
          <w:sz w:val="36"/>
        </w:rPr>
        <w:t> </w:t>
      </w:r>
      <w:r>
        <w:rPr>
          <w:sz w:val="36"/>
        </w:rPr>
        <w:t>students</w:t>
      </w:r>
      <w:r>
        <w:rPr>
          <w:spacing w:val="-9"/>
          <w:sz w:val="36"/>
        </w:rPr>
        <w:t> </w:t>
      </w:r>
      <w:r>
        <w:rPr>
          <w:sz w:val="36"/>
        </w:rPr>
        <w:t>while</w:t>
      </w:r>
      <w:r>
        <w:rPr>
          <w:spacing w:val="-2"/>
          <w:sz w:val="36"/>
        </w:rPr>
        <w:t> </w:t>
      </w:r>
      <w:r>
        <w:rPr>
          <w:sz w:val="36"/>
        </w:rPr>
        <w:t>they</w:t>
      </w:r>
      <w:r>
        <w:rPr>
          <w:spacing w:val="-6"/>
          <w:sz w:val="36"/>
        </w:rPr>
        <w:t> </w:t>
      </w:r>
      <w:r>
        <w:rPr>
          <w:sz w:val="36"/>
        </w:rPr>
        <w:t>are</w:t>
      </w:r>
      <w:r>
        <w:rPr>
          <w:spacing w:val="-5"/>
          <w:sz w:val="36"/>
        </w:rPr>
        <w:t> </w:t>
      </w:r>
      <w:r>
        <w:rPr>
          <w:sz w:val="36"/>
        </w:rPr>
        <w:t>throwing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punches.</w:t>
      </w:r>
    </w:p>
    <w:p>
      <w:pPr>
        <w:pStyle w:val="BodyText"/>
        <w:spacing w:line="432" w:lineRule="exact"/>
        <w:ind w:left="1850"/>
      </w:pPr>
      <w:r>
        <w:rPr/>
        <w:t>Approach</w:t>
      </w:r>
      <w:r>
        <w:rPr>
          <w:spacing w:val="-7"/>
        </w:rPr>
        <w:t> </w:t>
      </w:r>
      <w:r>
        <w:rPr/>
        <w:t>them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cautiously</w:t>
      </w:r>
      <w:r>
        <w:rPr>
          <w:spacing w:val="-4"/>
        </w:rPr>
        <w:t> </w:t>
      </w:r>
      <w:r>
        <w:rPr/>
        <w:t>from</w:t>
      </w:r>
      <w:r>
        <w:rPr>
          <w:spacing w:val="-8"/>
        </w:rPr>
        <w:t> </w:t>
      </w:r>
      <w:r>
        <w:rPr>
          <w:spacing w:val="-2"/>
        </w:rPr>
        <w:t>behind.</w:t>
      </w:r>
    </w:p>
    <w:p>
      <w:pPr>
        <w:pStyle w:val="ListParagraph"/>
        <w:numPr>
          <w:ilvl w:val="0"/>
          <w:numId w:val="19"/>
        </w:numPr>
        <w:tabs>
          <w:tab w:pos="1851" w:val="left" w:leader="none"/>
        </w:tabs>
        <w:spacing w:line="235" w:lineRule="auto" w:before="3" w:after="0"/>
        <w:ind w:left="1850" w:right="7128" w:hanging="452"/>
        <w:jc w:val="both"/>
        <w:rPr>
          <w:sz w:val="36"/>
        </w:rPr>
      </w:pPr>
      <w:r>
        <w:rPr>
          <w:sz w:val="36"/>
        </w:rPr>
        <w:t>When</w:t>
      </w:r>
      <w:r>
        <w:rPr>
          <w:spacing w:val="-5"/>
          <w:sz w:val="36"/>
        </w:rPr>
        <w:t> </w:t>
      </w:r>
      <w:r>
        <w:rPr>
          <w:sz w:val="36"/>
        </w:rPr>
        <w:t>the</w:t>
      </w:r>
      <w:r>
        <w:rPr>
          <w:spacing w:val="-5"/>
          <w:sz w:val="36"/>
        </w:rPr>
        <w:t> </w:t>
      </w:r>
      <w:r>
        <w:rPr>
          <w:sz w:val="36"/>
        </w:rPr>
        <w:t>time</w:t>
      </w:r>
      <w:r>
        <w:rPr>
          <w:spacing w:val="-6"/>
          <w:sz w:val="36"/>
        </w:rPr>
        <w:t> </w:t>
      </w:r>
      <w:r>
        <w:rPr>
          <w:sz w:val="36"/>
        </w:rPr>
        <w:t>is</w:t>
      </w:r>
      <w:r>
        <w:rPr>
          <w:spacing w:val="-6"/>
          <w:sz w:val="36"/>
        </w:rPr>
        <w:t> </w:t>
      </w:r>
      <w:r>
        <w:rPr>
          <w:sz w:val="36"/>
        </w:rPr>
        <w:t>right,</w:t>
      </w:r>
      <w:r>
        <w:rPr>
          <w:spacing w:val="-6"/>
          <w:sz w:val="36"/>
        </w:rPr>
        <w:t> </w:t>
      </w:r>
      <w:r>
        <w:rPr>
          <w:sz w:val="36"/>
        </w:rPr>
        <w:t>have</w:t>
      </w:r>
      <w:r>
        <w:rPr>
          <w:spacing w:val="-8"/>
          <w:sz w:val="36"/>
        </w:rPr>
        <w:t> </w:t>
      </w:r>
      <w:r>
        <w:rPr>
          <w:sz w:val="36"/>
        </w:rPr>
        <w:t>school</w:t>
      </w:r>
      <w:r>
        <w:rPr>
          <w:spacing w:val="-6"/>
          <w:sz w:val="36"/>
        </w:rPr>
        <w:t> </w:t>
      </w:r>
      <w:r>
        <w:rPr>
          <w:sz w:val="36"/>
        </w:rPr>
        <w:t>staff</w:t>
      </w:r>
      <w:r>
        <w:rPr>
          <w:spacing w:val="-7"/>
          <w:sz w:val="36"/>
        </w:rPr>
        <w:t> </w:t>
      </w:r>
      <w:r>
        <w:rPr>
          <w:sz w:val="36"/>
        </w:rPr>
        <w:t>members</w:t>
      </w:r>
      <w:r>
        <w:rPr>
          <w:spacing w:val="-6"/>
          <w:sz w:val="36"/>
        </w:rPr>
        <w:t> </w:t>
      </w:r>
      <w:r>
        <w:rPr>
          <w:sz w:val="36"/>
        </w:rPr>
        <w:t>physically</w:t>
      </w:r>
      <w:r>
        <w:rPr>
          <w:spacing w:val="-6"/>
          <w:sz w:val="36"/>
        </w:rPr>
        <w:t> </w:t>
      </w:r>
      <w:r>
        <w:rPr>
          <w:sz w:val="36"/>
        </w:rPr>
        <w:t>separate the</w:t>
      </w:r>
      <w:r>
        <w:rPr>
          <w:spacing w:val="-7"/>
          <w:sz w:val="36"/>
        </w:rPr>
        <w:t> </w:t>
      </w:r>
      <w:r>
        <w:rPr>
          <w:sz w:val="36"/>
        </w:rPr>
        <w:t>fighting</w:t>
      </w:r>
      <w:r>
        <w:rPr>
          <w:spacing w:val="-9"/>
          <w:sz w:val="36"/>
        </w:rPr>
        <w:t> </w:t>
      </w:r>
      <w:r>
        <w:rPr>
          <w:sz w:val="36"/>
        </w:rPr>
        <w:t>students.</w:t>
      </w:r>
      <w:r>
        <w:rPr>
          <w:spacing w:val="-11"/>
          <w:sz w:val="36"/>
        </w:rPr>
        <w:t> </w:t>
      </w:r>
      <w:r>
        <w:rPr>
          <w:sz w:val="36"/>
        </w:rPr>
        <w:t>Make</w:t>
      </w:r>
      <w:r>
        <w:rPr>
          <w:spacing w:val="-9"/>
          <w:sz w:val="36"/>
        </w:rPr>
        <w:t> </w:t>
      </w:r>
      <w:r>
        <w:rPr>
          <w:sz w:val="36"/>
        </w:rPr>
        <w:t>sure</w:t>
      </w:r>
      <w:r>
        <w:rPr>
          <w:spacing w:val="-9"/>
          <w:sz w:val="36"/>
        </w:rPr>
        <w:t> </w:t>
      </w:r>
      <w:r>
        <w:rPr>
          <w:sz w:val="36"/>
        </w:rPr>
        <w:t>to</w:t>
      </w:r>
      <w:r>
        <w:rPr>
          <w:spacing w:val="-10"/>
          <w:sz w:val="36"/>
        </w:rPr>
        <w:t> </w:t>
      </w:r>
      <w:r>
        <w:rPr>
          <w:sz w:val="36"/>
        </w:rPr>
        <w:t>use</w:t>
      </w:r>
      <w:r>
        <w:rPr>
          <w:spacing w:val="-9"/>
          <w:sz w:val="36"/>
        </w:rPr>
        <w:t> </w:t>
      </w:r>
      <w:r>
        <w:rPr>
          <w:sz w:val="36"/>
        </w:rPr>
        <w:t>your</w:t>
      </w:r>
      <w:r>
        <w:rPr>
          <w:spacing w:val="-8"/>
          <w:sz w:val="36"/>
        </w:rPr>
        <w:t> </w:t>
      </w:r>
      <w:r>
        <w:rPr>
          <w:sz w:val="36"/>
        </w:rPr>
        <w:t>entire</w:t>
      </w:r>
      <w:r>
        <w:rPr>
          <w:spacing w:val="-6"/>
          <w:sz w:val="36"/>
        </w:rPr>
        <w:t> </w:t>
      </w:r>
      <w:r>
        <w:rPr>
          <w:sz w:val="36"/>
        </w:rPr>
        <w:t>body,</w:t>
      </w:r>
      <w:r>
        <w:rPr>
          <w:spacing w:val="-8"/>
          <w:sz w:val="36"/>
        </w:rPr>
        <w:t> </w:t>
      </w:r>
      <w:r>
        <w:rPr>
          <w:sz w:val="36"/>
        </w:rPr>
        <w:t>not</w:t>
      </w:r>
      <w:r>
        <w:rPr>
          <w:spacing w:val="-8"/>
          <w:sz w:val="36"/>
        </w:rPr>
        <w:t> </w:t>
      </w:r>
      <w:r>
        <w:rPr>
          <w:sz w:val="36"/>
        </w:rPr>
        <w:t>just</w:t>
      </w:r>
      <w:r>
        <w:rPr>
          <w:spacing w:val="-12"/>
          <w:sz w:val="36"/>
        </w:rPr>
        <w:t> </w:t>
      </w:r>
      <w:r>
        <w:rPr>
          <w:sz w:val="36"/>
        </w:rPr>
        <w:t>your hands, and avoid turning your back on the situation.</w:t>
      </w:r>
    </w:p>
    <w:p>
      <w:pPr>
        <w:pStyle w:val="ListParagraph"/>
        <w:numPr>
          <w:ilvl w:val="0"/>
          <w:numId w:val="19"/>
        </w:numPr>
        <w:tabs>
          <w:tab w:pos="1850" w:val="left" w:leader="none"/>
          <w:tab w:pos="1851" w:val="left" w:leader="none"/>
        </w:tabs>
        <w:spacing w:line="235" w:lineRule="auto" w:before="4" w:after="0"/>
        <w:ind w:left="1850" w:right="7540" w:hanging="452"/>
        <w:jc w:val="left"/>
        <w:rPr>
          <w:sz w:val="36"/>
        </w:rPr>
      </w:pPr>
      <w:r>
        <w:rPr>
          <w:sz w:val="36"/>
        </w:rPr>
        <w:t>Don’t try to control only one student. Focus on both parties. By restraining</w:t>
      </w:r>
      <w:r>
        <w:rPr>
          <w:spacing w:val="-5"/>
          <w:sz w:val="36"/>
        </w:rPr>
        <w:t> </w:t>
      </w:r>
      <w:r>
        <w:rPr>
          <w:sz w:val="36"/>
        </w:rPr>
        <w:t>only</w:t>
      </w:r>
      <w:r>
        <w:rPr>
          <w:spacing w:val="-4"/>
          <w:sz w:val="36"/>
        </w:rPr>
        <w:t> </w:t>
      </w:r>
      <w:r>
        <w:rPr>
          <w:sz w:val="36"/>
        </w:rPr>
        <w:t>one</w:t>
      </w:r>
      <w:r>
        <w:rPr>
          <w:spacing w:val="-7"/>
          <w:sz w:val="36"/>
        </w:rPr>
        <w:t> </w:t>
      </w:r>
      <w:r>
        <w:rPr>
          <w:sz w:val="36"/>
        </w:rPr>
        <w:t>side,</w:t>
      </w:r>
      <w:r>
        <w:rPr>
          <w:spacing w:val="-5"/>
          <w:sz w:val="36"/>
        </w:rPr>
        <w:t> </w:t>
      </w:r>
      <w:r>
        <w:rPr>
          <w:sz w:val="36"/>
        </w:rPr>
        <w:t>you</w:t>
      </w:r>
      <w:r>
        <w:rPr>
          <w:spacing w:val="-4"/>
          <w:sz w:val="36"/>
        </w:rPr>
        <w:t> </w:t>
      </w:r>
      <w:r>
        <w:rPr>
          <w:sz w:val="36"/>
        </w:rPr>
        <w:t>run</w:t>
      </w:r>
      <w:r>
        <w:rPr>
          <w:spacing w:val="-4"/>
          <w:sz w:val="36"/>
        </w:rPr>
        <w:t> </w:t>
      </w:r>
      <w:r>
        <w:rPr>
          <w:sz w:val="36"/>
        </w:rPr>
        <w:t>the</w:t>
      </w:r>
      <w:r>
        <w:rPr>
          <w:spacing w:val="-6"/>
          <w:sz w:val="36"/>
        </w:rPr>
        <w:t> </w:t>
      </w:r>
      <w:r>
        <w:rPr>
          <w:sz w:val="36"/>
        </w:rPr>
        <w:t>risk</w:t>
      </w:r>
      <w:r>
        <w:rPr>
          <w:spacing w:val="-6"/>
          <w:sz w:val="36"/>
        </w:rPr>
        <w:t> </w:t>
      </w:r>
      <w:r>
        <w:rPr>
          <w:sz w:val="36"/>
        </w:rPr>
        <w:t>of</w:t>
      </w:r>
      <w:r>
        <w:rPr>
          <w:spacing w:val="-7"/>
          <w:sz w:val="36"/>
        </w:rPr>
        <w:t> </w:t>
      </w:r>
      <w:r>
        <w:rPr>
          <w:sz w:val="36"/>
        </w:rPr>
        <w:t>putting</w:t>
      </w:r>
      <w:r>
        <w:rPr>
          <w:spacing w:val="-3"/>
          <w:sz w:val="36"/>
        </w:rPr>
        <w:t> </w:t>
      </w:r>
      <w:r>
        <w:rPr>
          <w:sz w:val="36"/>
        </w:rPr>
        <w:t>that</w:t>
      </w:r>
      <w:r>
        <w:rPr>
          <w:spacing w:val="-6"/>
          <w:sz w:val="36"/>
        </w:rPr>
        <w:t> </w:t>
      </w:r>
      <w:r>
        <w:rPr>
          <w:sz w:val="36"/>
        </w:rPr>
        <w:t>student</w:t>
      </w:r>
      <w:r>
        <w:rPr>
          <w:spacing w:val="-5"/>
          <w:sz w:val="36"/>
        </w:rPr>
        <w:t> </w:t>
      </w:r>
      <w:r>
        <w:rPr>
          <w:sz w:val="36"/>
        </w:rPr>
        <w:t>in danger, as the other student will have an opportunity to strike</w:t>
      </w:r>
    </w:p>
    <w:p>
      <w:pPr>
        <w:spacing w:after="0" w:line="235" w:lineRule="auto"/>
        <w:jc w:val="left"/>
        <w:rPr>
          <w:sz w:val="36"/>
        </w:rPr>
        <w:sectPr>
          <w:pgSz w:w="19200" w:h="10800" w:orient="landscape"/>
          <w:pgMar w:top="820" w:bottom="280" w:left="0" w:right="0"/>
        </w:sectPr>
      </w:pPr>
    </w:p>
    <w:p>
      <w:pPr>
        <w:pStyle w:val="Heading2"/>
        <w:ind w:left="3361"/>
      </w:pPr>
      <w:r>
        <w:rPr/>
        <w:pict>
          <v:group style="position:absolute;margin-left:.000014pt;margin-top:0pt;width:960pt;height:540pt;mso-position-horizontal-relative:page;mso-position-vertical-relative:page;z-index:-16419328" id="docshapegroup78" coordorigin="0,0" coordsize="19200,10800">
            <v:shape style="position:absolute;left:0;top:0;width:19200;height:10800" type="#_x0000_t75" id="docshape79" stroked="false">
              <v:imagedata r:id="rId9" o:title=""/>
            </v:shape>
            <v:shape style="position:absolute;left:8116;top:3192;width:10359;height:5696" type="#_x0000_t75" id="docshape80" stroked="false">
              <v:imagedata r:id="rId26" o:title=""/>
            </v:shape>
            <w10:wrap type="none"/>
          </v:group>
        </w:pict>
      </w:r>
      <w:r>
        <w:rPr>
          <w:color w:val="FFC000"/>
        </w:rPr>
        <w:t>Managing</w:t>
      </w:r>
      <w:r>
        <w:rPr>
          <w:color w:val="FFC000"/>
          <w:spacing w:val="-5"/>
        </w:rPr>
        <w:t> </w:t>
      </w:r>
      <w:r>
        <w:rPr>
          <w:color w:val="FFC000"/>
        </w:rPr>
        <w:t>Student</w:t>
      </w:r>
      <w:r>
        <w:rPr>
          <w:color w:val="FFC000"/>
          <w:spacing w:val="-3"/>
        </w:rPr>
        <w:t> </w:t>
      </w:r>
      <w:r>
        <w:rPr>
          <w:color w:val="FFC000"/>
          <w:spacing w:val="-2"/>
        </w:rPr>
        <w:t>Fights</w:t>
      </w:r>
    </w:p>
    <w:p>
      <w:pPr>
        <w:pStyle w:val="BodyText"/>
        <w:spacing w:before="8"/>
        <w:rPr>
          <w:rFonts w:ascii="Century Gothic"/>
          <w:b/>
          <w:sz w:val="120"/>
        </w:rPr>
      </w:pPr>
    </w:p>
    <w:p>
      <w:pPr>
        <w:pStyle w:val="Heading4"/>
        <w:ind w:left="732"/>
      </w:pPr>
      <w:r>
        <w:rPr/>
        <w:t>Document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Occurrence</w:t>
      </w:r>
    </w:p>
    <w:p>
      <w:pPr>
        <w:pStyle w:val="ListParagraph"/>
        <w:numPr>
          <w:ilvl w:val="0"/>
          <w:numId w:val="19"/>
        </w:numPr>
        <w:tabs>
          <w:tab w:pos="1850" w:val="left" w:leader="none"/>
          <w:tab w:pos="1851" w:val="left" w:leader="none"/>
        </w:tabs>
        <w:spacing w:line="436" w:lineRule="exact" w:before="143" w:after="0"/>
        <w:ind w:left="1850" w:right="0" w:hanging="452"/>
        <w:jc w:val="left"/>
        <w:rPr>
          <w:sz w:val="36"/>
        </w:rPr>
      </w:pPr>
      <w:r>
        <w:rPr>
          <w:sz w:val="36"/>
        </w:rPr>
        <w:t>Relocate</w:t>
      </w:r>
      <w:r>
        <w:rPr>
          <w:spacing w:val="-9"/>
          <w:sz w:val="36"/>
        </w:rPr>
        <w:t> </w:t>
      </w:r>
      <w:r>
        <w:rPr>
          <w:sz w:val="36"/>
        </w:rPr>
        <w:t>to</w:t>
      </w:r>
      <w:r>
        <w:rPr>
          <w:spacing w:val="-13"/>
          <w:sz w:val="36"/>
        </w:rPr>
        <w:t> </w:t>
      </w:r>
      <w:r>
        <w:rPr>
          <w:sz w:val="36"/>
        </w:rPr>
        <w:t>the</w:t>
      </w:r>
      <w:r>
        <w:rPr>
          <w:spacing w:val="-12"/>
          <w:sz w:val="36"/>
        </w:rPr>
        <w:t> </w:t>
      </w:r>
      <w:r>
        <w:rPr>
          <w:sz w:val="36"/>
        </w:rPr>
        <w:t>administrative</w:t>
      </w:r>
      <w:r>
        <w:rPr>
          <w:spacing w:val="-12"/>
          <w:sz w:val="36"/>
        </w:rPr>
        <w:t> </w:t>
      </w:r>
      <w:r>
        <w:rPr>
          <w:spacing w:val="-2"/>
          <w:sz w:val="36"/>
        </w:rPr>
        <w:t>office</w:t>
      </w:r>
    </w:p>
    <w:p>
      <w:pPr>
        <w:pStyle w:val="ListParagraph"/>
        <w:numPr>
          <w:ilvl w:val="0"/>
          <w:numId w:val="19"/>
        </w:numPr>
        <w:tabs>
          <w:tab w:pos="1850" w:val="left" w:leader="none"/>
          <w:tab w:pos="1851" w:val="left" w:leader="none"/>
        </w:tabs>
        <w:spacing w:line="432" w:lineRule="exact" w:before="0" w:after="0"/>
        <w:ind w:left="1850" w:right="0" w:hanging="452"/>
        <w:jc w:val="left"/>
        <w:rPr>
          <w:sz w:val="36"/>
        </w:rPr>
      </w:pPr>
      <w:r>
        <w:rPr>
          <w:sz w:val="36"/>
        </w:rPr>
        <w:t>Document</w:t>
      </w:r>
      <w:r>
        <w:rPr>
          <w:spacing w:val="-2"/>
          <w:sz w:val="36"/>
        </w:rPr>
        <w:t> </w:t>
      </w:r>
      <w:r>
        <w:rPr>
          <w:sz w:val="36"/>
        </w:rPr>
        <w:t>in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writing</w:t>
      </w:r>
    </w:p>
    <w:p>
      <w:pPr>
        <w:pStyle w:val="ListParagraph"/>
        <w:numPr>
          <w:ilvl w:val="0"/>
          <w:numId w:val="19"/>
        </w:numPr>
        <w:tabs>
          <w:tab w:pos="1850" w:val="left" w:leader="none"/>
          <w:tab w:pos="1851" w:val="left" w:leader="none"/>
        </w:tabs>
        <w:spacing w:line="436" w:lineRule="exact" w:before="0" w:after="0"/>
        <w:ind w:left="1850" w:right="0" w:hanging="452"/>
        <w:jc w:val="left"/>
        <w:rPr>
          <w:sz w:val="36"/>
        </w:rPr>
      </w:pPr>
      <w:r>
        <w:rPr>
          <w:sz w:val="36"/>
        </w:rPr>
        <w:t>Inform</w:t>
      </w:r>
      <w:r>
        <w:rPr>
          <w:spacing w:val="-15"/>
          <w:sz w:val="36"/>
        </w:rPr>
        <w:t> </w:t>
      </w:r>
      <w:r>
        <w:rPr>
          <w:sz w:val="36"/>
        </w:rPr>
        <w:t>staff</w:t>
      </w:r>
      <w:r>
        <w:rPr>
          <w:spacing w:val="-15"/>
          <w:sz w:val="36"/>
        </w:rPr>
        <w:t> </w:t>
      </w:r>
      <w:r>
        <w:rPr>
          <w:spacing w:val="-2"/>
          <w:sz w:val="36"/>
        </w:rPr>
        <w:t>members</w:t>
      </w:r>
    </w:p>
    <w:p>
      <w:pPr>
        <w:spacing w:after="0" w:line="436" w:lineRule="exact"/>
        <w:jc w:val="left"/>
        <w:rPr>
          <w:sz w:val="36"/>
        </w:rPr>
        <w:sectPr>
          <w:pgSz w:w="19200" w:h="10800" w:orient="landscape"/>
          <w:pgMar w:top="820" w:bottom="280" w:left="0" w:right="0"/>
        </w:sectPr>
      </w:pPr>
    </w:p>
    <w:p>
      <w:pPr>
        <w:pStyle w:val="Heading2"/>
        <w:ind w:right="1094"/>
        <w:jc w:val="center"/>
      </w:pPr>
      <w:r>
        <w:rPr/>
        <w:pict>
          <v:group style="position:absolute;margin-left:.000014pt;margin-top:0pt;width:960pt;height:540pt;mso-position-horizontal-relative:page;mso-position-vertical-relative:page;z-index:-16418816" id="docshapegroup81" coordorigin="0,0" coordsize="19200,10800">
            <v:shape style="position:absolute;left:0;top:0;width:19200;height:10800" type="#_x0000_t75" id="docshape82" stroked="false">
              <v:imagedata r:id="rId9" o:title=""/>
            </v:shape>
            <v:shape style="position:absolute;left:7173;top:2863;width:11645;height:6977" type="#_x0000_t75" id="docshape83" stroked="false">
              <v:imagedata r:id="rId27" o:title=""/>
            </v:shape>
            <w10:wrap type="none"/>
          </v:group>
        </w:pict>
      </w:r>
      <w:r>
        <w:rPr>
          <w:color w:val="FFC000"/>
        </w:rPr>
        <w:t>Contraband</w:t>
      </w:r>
      <w:r>
        <w:rPr>
          <w:color w:val="FFC000"/>
          <w:spacing w:val="-2"/>
        </w:rPr>
        <w:t> </w:t>
      </w:r>
      <w:r>
        <w:rPr>
          <w:color w:val="FFC000"/>
        </w:rPr>
        <w:t>on</w:t>
      </w:r>
      <w:r>
        <w:rPr>
          <w:color w:val="FFC000"/>
          <w:spacing w:val="-3"/>
        </w:rPr>
        <w:t> </w:t>
      </w:r>
      <w:r>
        <w:rPr>
          <w:color w:val="FFC000"/>
        </w:rPr>
        <w:t>School</w:t>
      </w:r>
      <w:r>
        <w:rPr>
          <w:color w:val="FFC000"/>
          <w:spacing w:val="-2"/>
        </w:rPr>
        <w:t> Campuses</w:t>
      </w:r>
    </w:p>
    <w:p>
      <w:pPr>
        <w:pStyle w:val="BodyText"/>
        <w:spacing w:before="5"/>
        <w:rPr>
          <w:rFonts w:ascii="Century Gothic"/>
          <w:b/>
          <w:sz w:val="95"/>
        </w:rPr>
      </w:pPr>
    </w:p>
    <w:p>
      <w:pPr>
        <w:pStyle w:val="Heading4"/>
      </w:pPr>
      <w:r>
        <w:rPr/>
        <w:t>Training</w:t>
      </w:r>
      <w:r>
        <w:rPr>
          <w:spacing w:val="-20"/>
        </w:rPr>
        <w:t> </w:t>
      </w:r>
      <w:r>
        <w:rPr/>
        <w:t>Goals</w:t>
      </w:r>
      <w:r>
        <w:rPr>
          <w:spacing w:val="-15"/>
        </w:rPr>
        <w:t> </w:t>
      </w:r>
      <w:r>
        <w:rPr/>
        <w:t>&amp;</w:t>
      </w:r>
      <w:r>
        <w:rPr>
          <w:spacing w:val="-16"/>
        </w:rPr>
        <w:t> </w:t>
      </w:r>
      <w:r>
        <w:rPr>
          <w:spacing w:val="-2"/>
        </w:rPr>
        <w:t>Objectives</w:t>
      </w:r>
    </w:p>
    <w:p>
      <w:pPr>
        <w:pStyle w:val="ListParagraph"/>
        <w:numPr>
          <w:ilvl w:val="0"/>
          <w:numId w:val="20"/>
        </w:numPr>
        <w:tabs>
          <w:tab w:pos="751" w:val="left" w:leader="none"/>
          <w:tab w:pos="752" w:val="left" w:leader="none"/>
        </w:tabs>
        <w:spacing w:line="235" w:lineRule="auto" w:before="314" w:after="0"/>
        <w:ind w:left="751" w:right="12601" w:hanging="452"/>
        <w:jc w:val="left"/>
        <w:rPr>
          <w:sz w:val="36"/>
        </w:rPr>
      </w:pPr>
      <w:r>
        <w:rPr>
          <w:sz w:val="36"/>
        </w:rPr>
        <w:t>Review</w:t>
      </w:r>
      <w:r>
        <w:rPr>
          <w:spacing w:val="-14"/>
          <w:sz w:val="36"/>
        </w:rPr>
        <w:t> </w:t>
      </w:r>
      <w:r>
        <w:rPr>
          <w:sz w:val="36"/>
        </w:rPr>
        <w:t>local,</w:t>
      </w:r>
      <w:r>
        <w:rPr>
          <w:spacing w:val="-16"/>
          <w:sz w:val="36"/>
        </w:rPr>
        <w:t> </w:t>
      </w:r>
      <w:r>
        <w:rPr>
          <w:sz w:val="36"/>
        </w:rPr>
        <w:t>state,</w:t>
      </w:r>
      <w:r>
        <w:rPr>
          <w:spacing w:val="-17"/>
          <w:sz w:val="36"/>
        </w:rPr>
        <w:t> </w:t>
      </w:r>
      <w:r>
        <w:rPr>
          <w:sz w:val="36"/>
        </w:rPr>
        <w:t>and</w:t>
      </w:r>
      <w:r>
        <w:rPr>
          <w:spacing w:val="-15"/>
          <w:sz w:val="36"/>
        </w:rPr>
        <w:t> </w:t>
      </w:r>
      <w:r>
        <w:rPr>
          <w:sz w:val="36"/>
        </w:rPr>
        <w:t>federal</w:t>
      </w:r>
      <w:r>
        <w:rPr>
          <w:spacing w:val="-16"/>
          <w:sz w:val="36"/>
        </w:rPr>
        <w:t> </w:t>
      </w:r>
      <w:r>
        <w:rPr>
          <w:sz w:val="36"/>
        </w:rPr>
        <w:t>student- related court cases and discuss rulings.</w:t>
      </w:r>
    </w:p>
    <w:p>
      <w:pPr>
        <w:pStyle w:val="ListParagraph"/>
        <w:numPr>
          <w:ilvl w:val="0"/>
          <w:numId w:val="20"/>
        </w:numPr>
        <w:tabs>
          <w:tab w:pos="751" w:val="left" w:leader="none"/>
          <w:tab w:pos="752" w:val="left" w:leader="none"/>
        </w:tabs>
        <w:spacing w:line="235" w:lineRule="auto" w:before="3" w:after="0"/>
        <w:ind w:left="751" w:right="12320" w:hanging="452"/>
        <w:jc w:val="left"/>
        <w:rPr>
          <w:sz w:val="36"/>
        </w:rPr>
      </w:pPr>
      <w:r>
        <w:rPr>
          <w:sz w:val="36"/>
        </w:rPr>
        <w:t>Develop a list of cases that are applicable to school that will serve as presentation topics</w:t>
      </w:r>
      <w:r>
        <w:rPr>
          <w:spacing w:val="-13"/>
          <w:sz w:val="36"/>
        </w:rPr>
        <w:t> </w:t>
      </w:r>
      <w:r>
        <w:rPr>
          <w:sz w:val="36"/>
        </w:rPr>
        <w:t>for</w:t>
      </w:r>
      <w:r>
        <w:rPr>
          <w:spacing w:val="-12"/>
          <w:sz w:val="36"/>
        </w:rPr>
        <w:t> </w:t>
      </w:r>
      <w:r>
        <w:rPr>
          <w:sz w:val="36"/>
        </w:rPr>
        <w:t>students,</w:t>
      </w:r>
      <w:r>
        <w:rPr>
          <w:spacing w:val="-13"/>
          <w:sz w:val="36"/>
        </w:rPr>
        <w:t> </w:t>
      </w:r>
      <w:r>
        <w:rPr>
          <w:sz w:val="36"/>
        </w:rPr>
        <w:t>parents,</w:t>
      </w:r>
      <w:r>
        <w:rPr>
          <w:spacing w:val="-13"/>
          <w:sz w:val="36"/>
        </w:rPr>
        <w:t> </w:t>
      </w:r>
      <w:r>
        <w:rPr>
          <w:sz w:val="36"/>
        </w:rPr>
        <w:t>and</w:t>
      </w:r>
      <w:r>
        <w:rPr>
          <w:spacing w:val="-10"/>
          <w:sz w:val="36"/>
        </w:rPr>
        <w:t> </w:t>
      </w:r>
      <w:r>
        <w:rPr>
          <w:sz w:val="36"/>
        </w:rPr>
        <w:t>staff</w:t>
      </w:r>
      <w:r>
        <w:rPr>
          <w:spacing w:val="-15"/>
          <w:sz w:val="36"/>
        </w:rPr>
        <w:t> </w:t>
      </w:r>
      <w:r>
        <w:rPr>
          <w:sz w:val="36"/>
        </w:rPr>
        <w:t>that promote safety.</w:t>
      </w:r>
    </w:p>
    <w:p>
      <w:pPr>
        <w:pStyle w:val="ListParagraph"/>
        <w:numPr>
          <w:ilvl w:val="0"/>
          <w:numId w:val="20"/>
        </w:numPr>
        <w:tabs>
          <w:tab w:pos="751" w:val="left" w:leader="none"/>
          <w:tab w:pos="752" w:val="left" w:leader="none"/>
        </w:tabs>
        <w:spacing w:line="235" w:lineRule="auto" w:before="6" w:after="0"/>
        <w:ind w:left="751" w:right="12307" w:hanging="452"/>
        <w:jc w:val="left"/>
        <w:rPr>
          <w:sz w:val="36"/>
        </w:rPr>
      </w:pPr>
      <w:r>
        <w:rPr>
          <w:sz w:val="36"/>
        </w:rPr>
        <w:t>Explain</w:t>
      </w:r>
      <w:r>
        <w:rPr>
          <w:spacing w:val="-12"/>
          <w:sz w:val="36"/>
        </w:rPr>
        <w:t> </w:t>
      </w:r>
      <w:r>
        <w:rPr>
          <w:sz w:val="36"/>
        </w:rPr>
        <w:t>the</w:t>
      </w:r>
      <w:r>
        <w:rPr>
          <w:spacing w:val="-14"/>
          <w:sz w:val="36"/>
        </w:rPr>
        <w:t> </w:t>
      </w:r>
      <w:r>
        <w:rPr>
          <w:sz w:val="36"/>
        </w:rPr>
        <w:t>correlation</w:t>
      </w:r>
      <w:r>
        <w:rPr>
          <w:spacing w:val="-10"/>
          <w:sz w:val="36"/>
        </w:rPr>
        <w:t> </w:t>
      </w:r>
      <w:r>
        <w:rPr>
          <w:sz w:val="36"/>
        </w:rPr>
        <w:t>between</w:t>
      </w:r>
      <w:r>
        <w:rPr>
          <w:spacing w:val="-12"/>
          <w:sz w:val="36"/>
        </w:rPr>
        <w:t> </w:t>
      </w:r>
      <w:r>
        <w:rPr>
          <w:sz w:val="36"/>
        </w:rPr>
        <w:t>landmark student-related court decisions and the responsibilities and involvement of the SRO and liabilities.</w:t>
      </w:r>
    </w:p>
    <w:p>
      <w:pPr>
        <w:spacing w:after="0" w:line="235" w:lineRule="auto"/>
        <w:jc w:val="left"/>
        <w:rPr>
          <w:sz w:val="36"/>
        </w:rPr>
        <w:sectPr>
          <w:pgSz w:w="19200" w:h="10800" w:orient="landscape"/>
          <w:pgMar w:top="820" w:bottom="280" w:left="0" w:right="0"/>
        </w:sectPr>
      </w:pPr>
    </w:p>
    <w:p>
      <w:pPr>
        <w:pStyle w:val="Heading2"/>
        <w:ind w:right="1094"/>
        <w:jc w:val="center"/>
      </w:pPr>
      <w:r>
        <w:rPr>
          <w:color w:val="FFC000"/>
        </w:rPr>
        <w:t>Contraband</w:t>
      </w:r>
      <w:r>
        <w:rPr>
          <w:color w:val="FFC000"/>
          <w:spacing w:val="-2"/>
        </w:rPr>
        <w:t> </w:t>
      </w:r>
      <w:r>
        <w:rPr>
          <w:color w:val="FFC000"/>
        </w:rPr>
        <w:t>on</w:t>
      </w:r>
      <w:r>
        <w:rPr>
          <w:color w:val="FFC000"/>
          <w:spacing w:val="-3"/>
        </w:rPr>
        <w:t> </w:t>
      </w:r>
      <w:r>
        <w:rPr>
          <w:color w:val="FFC000"/>
        </w:rPr>
        <w:t>School</w:t>
      </w:r>
      <w:r>
        <w:rPr>
          <w:color w:val="FFC000"/>
          <w:spacing w:val="-2"/>
        </w:rPr>
        <w:t> Campuses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6"/>
        <w:rPr>
          <w:rFonts w:ascii="Century Gothic"/>
          <w:b/>
          <w:sz w:val="28"/>
        </w:rPr>
      </w:pPr>
    </w:p>
    <w:p>
      <w:pPr>
        <w:spacing w:after="0"/>
        <w:rPr>
          <w:rFonts w:ascii="Century Gothic"/>
          <w:sz w:val="28"/>
        </w:rPr>
        <w:sectPr>
          <w:pgSz w:w="19200" w:h="10800" w:orient="landscape"/>
          <w:pgMar w:top="820" w:bottom="280" w:left="0" w:right="0"/>
        </w:sectPr>
      </w:pPr>
    </w:p>
    <w:p>
      <w:pPr>
        <w:spacing w:line="254" w:lineRule="auto" w:before="78"/>
        <w:ind w:left="2579" w:right="266" w:hanging="86"/>
        <w:jc w:val="center"/>
        <w:rPr>
          <w:rFonts w:ascii="Arial"/>
          <w:sz w:val="73"/>
        </w:rPr>
      </w:pPr>
      <w:r>
        <w:rPr/>
        <w:pict>
          <v:group style="position:absolute;margin-left:-.12012pt;margin-top:0pt;width:960.15pt;height:538.1pt;mso-position-horizontal-relative:page;mso-position-vertical-relative:page;z-index:-16418304" id="docshapegroup84" coordorigin="-2,0" coordsize="19203,10762">
            <v:shape style="position:absolute;left:0;top:0;width:19200;height:2568" type="#_x0000_t75" id="docshape85" stroked="false">
              <v:imagedata r:id="rId28" o:title=""/>
            </v:shape>
            <v:shape style="position:absolute;left:0;top:10030;width:19200;height:731" type="#_x0000_t75" id="docshape86" stroked="false">
              <v:imagedata r:id="rId29" o:title=""/>
            </v:shape>
            <v:line style="position:absolute" from="2,10031" to="2,2568" stroked="true" strokeweight=".48048pt" strokecolor="#000000">
              <v:stroke dashstyle="solid"/>
            </v:line>
            <v:shape style="position:absolute;left:1023;top:2846;width:495;height:6934" type="#_x0000_t75" id="docshape87" stroked="false">
              <v:imagedata r:id="rId30" o:title=""/>
            </v:shape>
            <v:line style="position:absolute" from="1518,2904" to="9610,2904" stroked="true" strokeweight="7.212802pt" strokecolor="#000000">
              <v:stroke dashstyle="solid"/>
            </v:line>
            <v:shape style="position:absolute;left:10597;top:4461;width:5509;height:3944" id="docshape88" coordorigin="10597,4462" coordsize="5509,3944" path="m10770,7982l10597,7982,10597,8405,10770,8405,10770,7982xm10770,7534l10597,7534,10597,7958,10770,7958,10770,7534xm11902,6212l11239,6212,11239,6636,11902,6636,11902,6212xm12083,7092l11238,7092,11238,7516,12083,7516,12083,7092xm12248,4462l11234,4462,11234,4885,12248,4885,12248,4462xm12392,6650l11238,6650,11238,7073,12392,7073,12392,6650xm12555,5337l11239,5337,11239,5761,12555,5761,12555,5337xm12656,7982l11239,7982,11239,8405,12656,8405,12656,7982xm12783,4904l11231,4904,11231,5328,12783,5328,12783,4904xm12888,5774l11244,5774,11244,6198,12888,6198,12888,5774xm12977,6212l12020,6212,12020,6636,12977,6636,12977,6212xm13529,6650l12544,6650,12544,7073,13529,7073,13529,6650xm13617,7534l11234,7534,11234,7958,13617,7958,13617,7534xm13726,7092l12217,7092,12217,7516,13726,7516,13726,7092xm14391,6650l13689,6650,13689,7073,14391,7073,14391,6650xm14523,7092l13870,7092,13870,7516,14523,7516,14523,7092xm14889,6212l13125,6212,13125,6636,14889,6636,14889,6212xm15060,5774l13025,5774,13025,6198,15060,6198,15060,5774xm15395,7534l13762,7534,13762,7958,15395,7958,15395,7534xm15917,6650l14548,6650,14548,7073,15917,7073,15917,6650xm16106,6212l15043,6212,15043,6636,16106,6636,16106,6212xe" filled="true" fillcolor="#2f3162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B2F62"/>
          <w:w w:val="130"/>
          <w:sz w:val="73"/>
        </w:rPr>
        <w:t>What</w:t>
      </w:r>
      <w:r>
        <w:rPr>
          <w:rFonts w:ascii="Arial"/>
          <w:color w:val="2B2F62"/>
          <w:w w:val="130"/>
          <w:sz w:val="73"/>
        </w:rPr>
        <w:t> is constituted</w:t>
      </w:r>
      <w:r>
        <w:rPr>
          <w:rFonts w:ascii="Arial"/>
          <w:color w:val="2B2F62"/>
          <w:w w:val="130"/>
          <w:sz w:val="73"/>
        </w:rPr>
        <w:t> </w:t>
      </w:r>
      <w:r>
        <w:rPr>
          <w:rFonts w:ascii="Arial"/>
          <w:color w:val="2B2F62"/>
          <w:w w:val="130"/>
          <w:sz w:val="73"/>
        </w:rPr>
        <w:t>as </w:t>
      </w:r>
      <w:r>
        <w:rPr>
          <w:rFonts w:ascii="Arial"/>
          <w:color w:val="2B2F62"/>
          <w:spacing w:val="-2"/>
          <w:w w:val="130"/>
          <w:sz w:val="73"/>
        </w:rPr>
        <w:t>contraband?</w:t>
      </w:r>
    </w:p>
    <w:p>
      <w:pPr>
        <w:spacing w:line="256" w:lineRule="auto" w:before="154"/>
        <w:ind w:left="2238" w:right="3" w:firstLine="0"/>
        <w:jc w:val="center"/>
        <w:rPr>
          <w:rFonts w:ascii="Arial"/>
          <w:sz w:val="37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2331001</wp:posOffset>
            </wp:positionH>
            <wp:positionV relativeFrom="paragraph">
              <wp:posOffset>999082</wp:posOffset>
            </wp:positionV>
            <wp:extent cx="2379817" cy="1648846"/>
            <wp:effectExtent l="0" t="0" r="0" b="0"/>
            <wp:wrapNone/>
            <wp:docPr id="2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817" cy="164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43434"/>
          <w:w w:val="130"/>
          <w:sz w:val="37"/>
        </w:rPr>
        <w:t>The</w:t>
      </w:r>
      <w:r>
        <w:rPr>
          <w:rFonts w:ascii="Arial"/>
          <w:color w:val="343434"/>
          <w:spacing w:val="-34"/>
          <w:w w:val="130"/>
          <w:sz w:val="37"/>
        </w:rPr>
        <w:t> </w:t>
      </w:r>
      <w:r>
        <w:rPr>
          <w:rFonts w:ascii="Arial"/>
          <w:color w:val="343434"/>
          <w:w w:val="130"/>
          <w:sz w:val="37"/>
        </w:rPr>
        <w:t>following</w:t>
      </w:r>
      <w:r>
        <w:rPr>
          <w:rFonts w:ascii="Arial"/>
          <w:color w:val="343434"/>
          <w:spacing w:val="-7"/>
          <w:w w:val="130"/>
          <w:sz w:val="37"/>
        </w:rPr>
        <w:t> </w:t>
      </w:r>
      <w:r>
        <w:rPr>
          <w:rFonts w:ascii="Arial"/>
          <w:color w:val="343434"/>
          <w:w w:val="130"/>
          <w:sz w:val="37"/>
        </w:rPr>
        <w:t>are</w:t>
      </w:r>
      <w:r>
        <w:rPr>
          <w:rFonts w:ascii="Arial"/>
          <w:color w:val="343434"/>
          <w:spacing w:val="-66"/>
          <w:w w:val="130"/>
          <w:sz w:val="37"/>
        </w:rPr>
        <w:t> </w:t>
      </w:r>
      <w:r>
        <w:rPr>
          <w:rFonts w:ascii="Arial"/>
          <w:color w:val="343434"/>
          <w:w w:val="130"/>
          <w:sz w:val="37"/>
        </w:rPr>
        <w:t>just a</w:t>
      </w:r>
      <w:r>
        <w:rPr>
          <w:rFonts w:ascii="Arial"/>
          <w:color w:val="343434"/>
          <w:spacing w:val="-34"/>
          <w:w w:val="130"/>
          <w:sz w:val="37"/>
        </w:rPr>
        <w:t> </w:t>
      </w:r>
      <w:r>
        <w:rPr>
          <w:rFonts w:ascii="Arial"/>
          <w:color w:val="343434"/>
          <w:w w:val="130"/>
          <w:sz w:val="37"/>
        </w:rPr>
        <w:t>few,</w:t>
      </w:r>
      <w:r>
        <w:rPr>
          <w:rFonts w:ascii="Arial"/>
          <w:color w:val="343434"/>
          <w:spacing w:val="-25"/>
          <w:w w:val="130"/>
          <w:sz w:val="37"/>
        </w:rPr>
        <w:t> </w:t>
      </w:r>
      <w:r>
        <w:rPr>
          <w:rFonts w:ascii="Arial"/>
          <w:color w:val="343434"/>
          <w:w w:val="130"/>
          <w:sz w:val="37"/>
        </w:rPr>
        <w:t>but not</w:t>
      </w:r>
      <w:r>
        <w:rPr>
          <w:rFonts w:ascii="Arial"/>
          <w:color w:val="343434"/>
          <w:w w:val="130"/>
          <w:sz w:val="37"/>
        </w:rPr>
        <w:t> limited to...</w:t>
      </w:r>
    </w:p>
    <w:p>
      <w:pPr>
        <w:spacing w:line="240" w:lineRule="auto" w:before="0"/>
        <w:rPr>
          <w:rFonts w:ascii="Arial"/>
          <w:sz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9"/>
        <w:rPr>
          <w:rFonts w:ascii="Arial"/>
          <w:sz w:val="39"/>
        </w:rPr>
      </w:pPr>
    </w:p>
    <w:p>
      <w:pPr>
        <w:spacing w:line="295" w:lineRule="auto" w:before="0"/>
        <w:ind w:left="2311" w:right="5390" w:firstLine="2"/>
        <w:jc w:val="left"/>
        <w:rPr>
          <w:rFonts w:ascii="Arial"/>
          <w:sz w:val="31"/>
        </w:rPr>
      </w:pPr>
      <w:r>
        <w:rPr>
          <w:rFonts w:ascii="Arial"/>
          <w:color w:val="E2E8F4"/>
          <w:spacing w:val="-2"/>
          <w:w w:val="130"/>
          <w:sz w:val="31"/>
        </w:rPr>
        <w:t>Drugs Tobacco Alcohol</w:t>
      </w:r>
    </w:p>
    <w:p>
      <w:pPr>
        <w:spacing w:line="354" w:lineRule="exact" w:before="0"/>
        <w:ind w:left="2324" w:right="0" w:firstLine="0"/>
        <w:jc w:val="left"/>
        <w:rPr>
          <w:rFonts w:ascii="Arial"/>
          <w:sz w:val="31"/>
        </w:rPr>
      </w:pPr>
      <w:r>
        <w:rPr/>
        <w:pict>
          <v:shape style="position:absolute;margin-left:529.867859pt;margin-top:-67.371445pt;width:8.65pt;height:108.6pt;mso-position-horizontal-relative:page;mso-position-vertical-relative:paragraph;z-index:15755264" type="#_x0000_t202" id="docshape89" filled="false" stroked="false">
            <v:textbox inset="0,0,0,0">
              <w:txbxContent>
                <w:tbl>
                  <w:tblPr>
                    <w:tblW w:w="0" w:type="auto"/>
                    <w:jc w:val="left"/>
                    <w:tblCellSpacing w:w="6" w:type="dxa"/>
                    <w:tblInd w:w="1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3"/>
                  </w:tblGrid>
                  <w:tr>
                    <w:trPr>
                      <w:trHeight w:val="423" w:hRule="atLeast"/>
                    </w:trPr>
                    <w:tc>
                      <w:tcPr>
                        <w:tcW w:w="173" w:type="dxa"/>
                        <w:tcBorders>
                          <w:bottom w:val="nil"/>
                        </w:tcBorders>
                        <w:shd w:val="clear" w:color="auto" w:fill="2F3162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145" w:val="left" w:leader="none"/>
                          </w:tabs>
                          <w:spacing w:line="240" w:lineRule="auto" w:before="32" w:after="0"/>
                          <w:ind w:left="144" w:right="0" w:hanging="145"/>
                          <w:jc w:val="left"/>
                          <w:rPr>
                            <w:rFonts w:ascii="Arial" w:hAnsi="Arial"/>
                            <w:sz w:val="31"/>
                          </w:rPr>
                        </w:pP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73" w:type="dxa"/>
                        <w:tcBorders>
                          <w:top w:val="nil"/>
                          <w:bottom w:val="nil"/>
                        </w:tcBorders>
                        <w:shd w:val="clear" w:color="auto" w:fill="2F3162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139" w:val="left" w:leader="none"/>
                          </w:tabs>
                          <w:spacing w:line="240" w:lineRule="auto" w:before="31" w:after="0"/>
                          <w:ind w:left="138" w:right="0" w:hanging="139"/>
                          <w:jc w:val="left"/>
                          <w:rPr>
                            <w:rFonts w:ascii="Arial" w:hAnsi="Arial"/>
                            <w:sz w:val="31"/>
                          </w:rPr>
                        </w:pP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73" w:type="dxa"/>
                        <w:tcBorders>
                          <w:top w:val="nil"/>
                        </w:tcBorders>
                        <w:shd w:val="clear" w:color="auto" w:fill="2F3162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144" w:val="left" w:leader="none"/>
                          </w:tabs>
                          <w:spacing w:line="240" w:lineRule="auto" w:before="31" w:after="0"/>
                          <w:ind w:left="143" w:right="0" w:hanging="144"/>
                          <w:jc w:val="left"/>
                          <w:rPr>
                            <w:rFonts w:ascii="Arial" w:hAnsi="Arial"/>
                            <w:sz w:val="31"/>
                          </w:rPr>
                        </w:pP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73" w:type="dxa"/>
                        <w:shd w:val="clear" w:color="auto" w:fill="2F3162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144" w:val="left" w:leader="none"/>
                          </w:tabs>
                          <w:spacing w:line="240" w:lineRule="auto" w:before="31" w:after="0"/>
                          <w:ind w:left="143" w:right="0" w:hanging="144"/>
                          <w:jc w:val="left"/>
                          <w:rPr>
                            <w:rFonts w:ascii="Arial" w:hAnsi="Arial"/>
                            <w:sz w:val="31"/>
                          </w:rPr>
                        </w:pP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173" w:type="dxa"/>
                        <w:shd w:val="clear" w:color="auto" w:fill="2F3162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150" w:val="left" w:leader="none"/>
                          </w:tabs>
                          <w:spacing w:line="240" w:lineRule="auto" w:before="31" w:after="0"/>
                          <w:ind w:left="149" w:right="0" w:hanging="150"/>
                          <w:jc w:val="left"/>
                          <w:rPr>
                            <w:rFonts w:ascii="Arial" w:hAnsi="Arial"/>
                            <w:sz w:val="31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E2E8F4"/>
          <w:w w:val="125"/>
          <w:sz w:val="31"/>
        </w:rPr>
        <w:t>Weapons</w:t>
      </w:r>
      <w:r>
        <w:rPr>
          <w:rFonts w:ascii="Arial"/>
          <w:color w:val="E2E8F4"/>
          <w:spacing w:val="31"/>
          <w:w w:val="125"/>
          <w:sz w:val="31"/>
        </w:rPr>
        <w:t> </w:t>
      </w:r>
      <w:r>
        <w:rPr>
          <w:rFonts w:ascii="Arial"/>
          <w:color w:val="E2E8F4"/>
          <w:w w:val="125"/>
          <w:sz w:val="31"/>
        </w:rPr>
        <w:t>of</w:t>
      </w:r>
      <w:r>
        <w:rPr>
          <w:rFonts w:ascii="Arial"/>
          <w:color w:val="E2E8F4"/>
          <w:spacing w:val="35"/>
          <w:w w:val="125"/>
          <w:sz w:val="31"/>
        </w:rPr>
        <w:t> </w:t>
      </w:r>
      <w:r>
        <w:rPr>
          <w:rFonts w:ascii="Arial"/>
          <w:color w:val="E2E8F4"/>
          <w:w w:val="125"/>
          <w:sz w:val="31"/>
        </w:rPr>
        <w:t>any</w:t>
      </w:r>
      <w:r>
        <w:rPr>
          <w:rFonts w:ascii="Arial"/>
          <w:color w:val="E2E8F4"/>
          <w:spacing w:val="3"/>
          <w:w w:val="125"/>
          <w:sz w:val="31"/>
        </w:rPr>
        <w:t> </w:t>
      </w:r>
      <w:r>
        <w:rPr>
          <w:rFonts w:ascii="Arial"/>
          <w:color w:val="E2E8F4"/>
          <w:spacing w:val="-4"/>
          <w:w w:val="125"/>
          <w:sz w:val="31"/>
        </w:rPr>
        <w:t>form</w:t>
      </w:r>
    </w:p>
    <w:p>
      <w:pPr>
        <w:spacing w:line="295" w:lineRule="auto" w:before="81"/>
        <w:ind w:left="2318" w:right="2403" w:firstLine="1"/>
        <w:jc w:val="left"/>
        <w:rPr>
          <w:rFonts w:ascii="Arial"/>
          <w:sz w:val="31"/>
        </w:rPr>
      </w:pPr>
      <w:r>
        <w:rPr>
          <w:rFonts w:ascii="Arial"/>
          <w:color w:val="E2E8F4"/>
          <w:w w:val="130"/>
          <w:sz w:val="31"/>
        </w:rPr>
        <w:t>Any</w:t>
      </w:r>
      <w:r>
        <w:rPr>
          <w:rFonts w:ascii="Arial"/>
          <w:color w:val="E2E8F4"/>
          <w:spacing w:val="-53"/>
          <w:w w:val="130"/>
          <w:sz w:val="31"/>
        </w:rPr>
        <w:t> </w:t>
      </w:r>
      <w:r>
        <w:rPr>
          <w:rFonts w:ascii="Arial"/>
          <w:color w:val="E2E8F4"/>
          <w:w w:val="130"/>
          <w:sz w:val="31"/>
        </w:rPr>
        <w:t>items prohibited by</w:t>
      </w:r>
      <w:r>
        <w:rPr>
          <w:rFonts w:ascii="Arial"/>
          <w:color w:val="E2E8F4"/>
          <w:spacing w:val="-14"/>
          <w:w w:val="130"/>
          <w:sz w:val="31"/>
        </w:rPr>
        <w:t> </w:t>
      </w:r>
      <w:r>
        <w:rPr>
          <w:rFonts w:ascii="Arial"/>
          <w:color w:val="E2E8F4"/>
          <w:w w:val="130"/>
          <w:sz w:val="31"/>
        </w:rPr>
        <w:t>the school board (cell phones, laser pointers, etc)</w:t>
      </w:r>
    </w:p>
    <w:p>
      <w:pPr>
        <w:pStyle w:val="ListParagraph"/>
        <w:numPr>
          <w:ilvl w:val="1"/>
          <w:numId w:val="20"/>
        </w:numPr>
        <w:tabs>
          <w:tab w:pos="2314" w:val="left" w:leader="none"/>
          <w:tab w:pos="2315" w:val="left" w:leader="none"/>
        </w:tabs>
        <w:spacing w:line="240" w:lineRule="auto" w:before="7" w:after="0"/>
        <w:ind w:left="2314" w:right="0" w:hanging="638"/>
        <w:jc w:val="left"/>
        <w:rPr>
          <w:rFonts w:ascii="Arial" w:hAnsi="Arial"/>
          <w:color w:val="E2E8F4"/>
          <w:sz w:val="31"/>
        </w:rPr>
      </w:pPr>
      <w:r>
        <w:rPr>
          <w:rFonts w:ascii="Arial" w:hAnsi="Arial"/>
          <w:color w:val="E2E8F4"/>
          <w:w w:val="130"/>
          <w:sz w:val="31"/>
        </w:rPr>
        <w:t>Pornographic</w:t>
      </w:r>
      <w:r>
        <w:rPr>
          <w:rFonts w:ascii="Arial" w:hAnsi="Arial"/>
          <w:color w:val="E2E8F4"/>
          <w:spacing w:val="5"/>
          <w:w w:val="130"/>
          <w:sz w:val="31"/>
        </w:rPr>
        <w:t> </w:t>
      </w:r>
      <w:r>
        <w:rPr>
          <w:rFonts w:ascii="Arial" w:hAnsi="Arial"/>
          <w:color w:val="E2E8F4"/>
          <w:spacing w:val="-2"/>
          <w:w w:val="130"/>
          <w:sz w:val="31"/>
        </w:rPr>
        <w:t>Materials</w:t>
      </w:r>
    </w:p>
    <w:p>
      <w:pPr>
        <w:pStyle w:val="ListParagraph"/>
        <w:numPr>
          <w:ilvl w:val="1"/>
          <w:numId w:val="20"/>
        </w:numPr>
        <w:tabs>
          <w:tab w:pos="2319" w:val="left" w:leader="none"/>
          <w:tab w:pos="2320" w:val="left" w:leader="none"/>
        </w:tabs>
        <w:spacing w:line="240" w:lineRule="auto" w:before="91" w:after="0"/>
        <w:ind w:left="2319" w:right="0" w:hanging="643"/>
        <w:jc w:val="left"/>
        <w:rPr>
          <w:rFonts w:ascii="Arial" w:hAnsi="Arial"/>
          <w:color w:val="E2E8F4"/>
          <w:sz w:val="31"/>
        </w:rPr>
      </w:pPr>
      <w:r>
        <w:rPr>
          <w:rFonts w:ascii="Arial" w:hAnsi="Arial"/>
          <w:color w:val="E2E8F4"/>
          <w:spacing w:val="-2"/>
          <w:w w:val="125"/>
          <w:sz w:val="31"/>
        </w:rPr>
        <w:t>Needles</w:t>
      </w:r>
    </w:p>
    <w:p>
      <w:pPr>
        <w:spacing w:after="0" w:line="240" w:lineRule="auto"/>
        <w:jc w:val="left"/>
        <w:rPr>
          <w:rFonts w:ascii="Arial" w:hAnsi="Arial"/>
          <w:sz w:val="31"/>
        </w:rPr>
        <w:sectPr>
          <w:type w:val="continuous"/>
          <w:pgSz w:w="19200" w:h="10800" w:orient="landscape"/>
          <w:pgMar w:top="600" w:bottom="280" w:left="0" w:right="0"/>
          <w:cols w:num="2" w:equalWidth="0">
            <w:col w:w="8880" w:space="40"/>
            <w:col w:w="10280"/>
          </w:cols>
        </w:sectPr>
      </w:pPr>
    </w:p>
    <w:p>
      <w:pPr>
        <w:pStyle w:val="Heading2"/>
        <w:ind w:right="1094"/>
        <w:jc w:val="center"/>
      </w:pPr>
      <w:r>
        <w:rPr/>
        <w:pict>
          <v:group style="position:absolute;margin-left:.000014pt;margin-top:0pt;width:960pt;height:540pt;mso-position-horizontal-relative:page;mso-position-vertical-relative:page;z-index:-16416768" id="docshapegroup90" coordorigin="0,0" coordsize="19200,10800">
            <v:shape style="position:absolute;left:0;top:0;width:19200;height:10800" type="#_x0000_t75" id="docshape91" stroked="false">
              <v:imagedata r:id="rId9" o:title=""/>
            </v:shape>
            <v:shape style="position:absolute;left:9177;top:3206;width:9468;height:5820" type="#_x0000_t75" id="docshape92" stroked="false">
              <v:imagedata r:id="rId32" o:title=""/>
            </v:shape>
            <w10:wrap type="none"/>
          </v:group>
        </w:pict>
      </w:r>
      <w:r>
        <w:rPr>
          <w:color w:val="FFC000"/>
        </w:rPr>
        <w:t>Contraband</w:t>
      </w:r>
      <w:r>
        <w:rPr>
          <w:color w:val="FFC000"/>
          <w:spacing w:val="-2"/>
        </w:rPr>
        <w:t> </w:t>
      </w:r>
      <w:r>
        <w:rPr>
          <w:color w:val="FFC000"/>
        </w:rPr>
        <w:t>on</w:t>
      </w:r>
      <w:r>
        <w:rPr>
          <w:color w:val="FFC000"/>
          <w:spacing w:val="-3"/>
        </w:rPr>
        <w:t> </w:t>
      </w:r>
      <w:r>
        <w:rPr>
          <w:color w:val="FFC000"/>
        </w:rPr>
        <w:t>School</w:t>
      </w:r>
      <w:r>
        <w:rPr>
          <w:color w:val="FFC000"/>
          <w:spacing w:val="-2"/>
        </w:rPr>
        <w:t> Campuses</w:t>
      </w:r>
    </w:p>
    <w:p>
      <w:pPr>
        <w:pStyle w:val="BodyText"/>
        <w:spacing w:before="8"/>
        <w:rPr>
          <w:rFonts w:ascii="Century Gothic"/>
          <w:b/>
          <w:sz w:val="86"/>
        </w:rPr>
      </w:pPr>
    </w:p>
    <w:p>
      <w:pPr>
        <w:pStyle w:val="Heading4"/>
        <w:ind w:left="718"/>
      </w:pPr>
      <w:r>
        <w:rPr/>
        <w:t>Lessons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2"/>
        </w:rPr>
        <w:t>Schools</w:t>
      </w:r>
    </w:p>
    <w:p>
      <w:pPr>
        <w:pStyle w:val="ListParagraph"/>
        <w:numPr>
          <w:ilvl w:val="0"/>
          <w:numId w:val="26"/>
        </w:numPr>
        <w:tabs>
          <w:tab w:pos="1150" w:val="left" w:leader="none"/>
          <w:tab w:pos="1151" w:val="left" w:leader="none"/>
        </w:tabs>
        <w:spacing w:line="436" w:lineRule="exact" w:before="366" w:after="0"/>
        <w:ind w:left="1150" w:right="0" w:hanging="452"/>
        <w:jc w:val="left"/>
        <w:rPr>
          <w:sz w:val="36"/>
        </w:rPr>
      </w:pPr>
      <w:r>
        <w:rPr>
          <w:sz w:val="36"/>
        </w:rPr>
        <w:t>Be</w:t>
      </w:r>
      <w:r>
        <w:rPr>
          <w:spacing w:val="1"/>
          <w:sz w:val="36"/>
        </w:rPr>
        <w:t> </w:t>
      </w:r>
      <w:r>
        <w:rPr>
          <w:spacing w:val="-2"/>
          <w:sz w:val="36"/>
        </w:rPr>
        <w:t>Proactive</w:t>
      </w:r>
    </w:p>
    <w:p>
      <w:pPr>
        <w:pStyle w:val="ListParagraph"/>
        <w:numPr>
          <w:ilvl w:val="0"/>
          <w:numId w:val="26"/>
        </w:numPr>
        <w:tabs>
          <w:tab w:pos="1150" w:val="left" w:leader="none"/>
          <w:tab w:pos="1151" w:val="left" w:leader="none"/>
        </w:tabs>
        <w:spacing w:line="432" w:lineRule="exact" w:before="0" w:after="0"/>
        <w:ind w:left="1150" w:right="0" w:hanging="452"/>
        <w:jc w:val="left"/>
        <w:rPr>
          <w:sz w:val="36"/>
        </w:rPr>
      </w:pPr>
      <w:r>
        <w:rPr>
          <w:spacing w:val="-2"/>
          <w:sz w:val="36"/>
        </w:rPr>
        <w:t>Train</w:t>
      </w:r>
    </w:p>
    <w:p>
      <w:pPr>
        <w:pStyle w:val="ListParagraph"/>
        <w:numPr>
          <w:ilvl w:val="0"/>
          <w:numId w:val="26"/>
        </w:numPr>
        <w:tabs>
          <w:tab w:pos="1150" w:val="left" w:leader="none"/>
          <w:tab w:pos="1151" w:val="left" w:leader="none"/>
        </w:tabs>
        <w:spacing w:line="432" w:lineRule="exact" w:before="0" w:after="0"/>
        <w:ind w:left="1150" w:right="0" w:hanging="452"/>
        <w:jc w:val="left"/>
        <w:rPr>
          <w:sz w:val="36"/>
        </w:rPr>
      </w:pPr>
      <w:r>
        <w:rPr>
          <w:spacing w:val="-2"/>
          <w:sz w:val="36"/>
        </w:rPr>
        <w:t>Notice</w:t>
      </w:r>
    </w:p>
    <w:p>
      <w:pPr>
        <w:pStyle w:val="ListParagraph"/>
        <w:numPr>
          <w:ilvl w:val="0"/>
          <w:numId w:val="26"/>
        </w:numPr>
        <w:tabs>
          <w:tab w:pos="1150" w:val="left" w:leader="none"/>
          <w:tab w:pos="1151" w:val="left" w:leader="none"/>
        </w:tabs>
        <w:spacing w:line="436" w:lineRule="exact" w:before="0" w:after="0"/>
        <w:ind w:left="1150" w:right="0" w:hanging="452"/>
        <w:jc w:val="left"/>
        <w:rPr>
          <w:sz w:val="36"/>
        </w:rPr>
      </w:pPr>
      <w:r>
        <w:rPr>
          <w:spacing w:val="-2"/>
          <w:sz w:val="36"/>
        </w:rPr>
        <w:t>Document</w:t>
      </w:r>
    </w:p>
    <w:p>
      <w:pPr>
        <w:spacing w:after="0" w:line="436" w:lineRule="exact"/>
        <w:jc w:val="left"/>
        <w:rPr>
          <w:sz w:val="36"/>
        </w:rPr>
        <w:sectPr>
          <w:pgSz w:w="19200" w:h="10800" w:orient="landscape"/>
          <w:pgMar w:top="820" w:bottom="280" w:left="0" w:right="0"/>
        </w:sectPr>
      </w:pPr>
    </w:p>
    <w:p>
      <w:pPr>
        <w:pStyle w:val="Heading2"/>
        <w:ind w:right="1094"/>
        <w:jc w:val="center"/>
      </w:pPr>
      <w:r>
        <w:rPr/>
        <w:pict>
          <v:group style="position:absolute;margin-left:.000014pt;margin-top:0pt;width:960pt;height:540pt;mso-position-horizontal-relative:page;mso-position-vertical-relative:page;z-index:-16416256" id="docshapegroup93" coordorigin="0,0" coordsize="19200,10800">
            <v:shape style="position:absolute;left:0;top:0;width:19200;height:10800" type="#_x0000_t75" id="docshape94" stroked="false">
              <v:imagedata r:id="rId9" o:title=""/>
            </v:shape>
            <v:shape style="position:absolute;left:957;top:6319;width:16563;height:3269" type="#_x0000_t75" id="docshape95" stroked="false">
              <v:imagedata r:id="rId33" o:title=""/>
            </v:shape>
            <w10:wrap type="none"/>
          </v:group>
        </w:pict>
      </w:r>
      <w:r>
        <w:rPr>
          <w:color w:val="FFC000"/>
        </w:rPr>
        <w:t>Contraband</w:t>
      </w:r>
      <w:r>
        <w:rPr>
          <w:color w:val="FFC000"/>
          <w:spacing w:val="-2"/>
        </w:rPr>
        <w:t> </w:t>
      </w:r>
      <w:r>
        <w:rPr>
          <w:color w:val="FFC000"/>
        </w:rPr>
        <w:t>on</w:t>
      </w:r>
      <w:r>
        <w:rPr>
          <w:color w:val="FFC000"/>
          <w:spacing w:val="-3"/>
        </w:rPr>
        <w:t> </w:t>
      </w:r>
      <w:r>
        <w:rPr>
          <w:color w:val="FFC000"/>
        </w:rPr>
        <w:t>School</w:t>
      </w:r>
      <w:r>
        <w:rPr>
          <w:color w:val="FFC000"/>
          <w:spacing w:val="-2"/>
        </w:rPr>
        <w:t> Campuses</w:t>
      </w:r>
    </w:p>
    <w:p>
      <w:pPr>
        <w:pStyle w:val="BodyText"/>
        <w:spacing w:before="8"/>
        <w:rPr>
          <w:rFonts w:ascii="Century Gothic"/>
          <w:b/>
          <w:sz w:val="103"/>
        </w:rPr>
      </w:pPr>
    </w:p>
    <w:p>
      <w:pPr>
        <w:pStyle w:val="Heading4"/>
        <w:spacing w:line="581" w:lineRule="exact"/>
        <w:ind w:left="433" w:right="11397"/>
        <w:jc w:val="center"/>
      </w:pPr>
      <w:r>
        <w:rPr/>
        <w:t>Educators</w:t>
      </w:r>
      <w:r>
        <w:rPr>
          <w:spacing w:val="-16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SRO-</w:t>
      </w:r>
      <w:r>
        <w:rPr>
          <w:spacing w:val="-2"/>
        </w:rPr>
        <w:t>Collaboration</w:t>
      </w:r>
    </w:p>
    <w:p>
      <w:pPr>
        <w:spacing w:line="576" w:lineRule="exact" w:before="0"/>
        <w:ind w:left="0" w:right="11176" w:firstLine="0"/>
        <w:jc w:val="center"/>
        <w:rPr>
          <w:b/>
          <w:sz w:val="48"/>
        </w:rPr>
      </w:pPr>
      <w:r>
        <w:rPr>
          <w:b/>
          <w:sz w:val="48"/>
        </w:rPr>
        <w:t>&amp;</w:t>
      </w:r>
    </w:p>
    <w:p>
      <w:pPr>
        <w:pStyle w:val="Heading4"/>
        <w:spacing w:line="581" w:lineRule="exact"/>
        <w:ind w:left="218" w:right="11397"/>
        <w:jc w:val="center"/>
      </w:pPr>
      <w:r>
        <w:rPr/>
        <w:t>Fourth</w:t>
      </w:r>
      <w:r>
        <w:rPr>
          <w:spacing w:val="-11"/>
        </w:rPr>
        <w:t> </w:t>
      </w:r>
      <w:r>
        <w:rPr>
          <w:spacing w:val="-2"/>
        </w:rPr>
        <w:t>Amendment</w:t>
      </w:r>
    </w:p>
    <w:p>
      <w:pPr>
        <w:pStyle w:val="ListParagraph"/>
        <w:numPr>
          <w:ilvl w:val="1"/>
          <w:numId w:val="26"/>
        </w:numPr>
        <w:tabs>
          <w:tab w:pos="1552" w:val="left" w:leader="none"/>
          <w:tab w:pos="1553" w:val="left" w:leader="none"/>
        </w:tabs>
        <w:spacing w:line="436" w:lineRule="exact" w:before="202" w:after="0"/>
        <w:ind w:left="1552" w:right="0" w:hanging="452"/>
        <w:jc w:val="left"/>
        <w:rPr>
          <w:sz w:val="36"/>
        </w:rPr>
      </w:pPr>
      <w:r>
        <w:rPr>
          <w:sz w:val="36"/>
        </w:rPr>
        <w:t>TLO</w:t>
      </w:r>
      <w:r>
        <w:rPr>
          <w:spacing w:val="-6"/>
          <w:sz w:val="36"/>
        </w:rPr>
        <w:t> </w:t>
      </w:r>
      <w:r>
        <w:rPr>
          <w:sz w:val="36"/>
        </w:rPr>
        <w:t>and</w:t>
      </w:r>
      <w:r>
        <w:rPr>
          <w:spacing w:val="-3"/>
          <w:sz w:val="36"/>
        </w:rPr>
        <w:t> </w:t>
      </w:r>
      <w:r>
        <w:rPr>
          <w:sz w:val="36"/>
        </w:rPr>
        <w:t>Reasonable</w:t>
      </w:r>
      <w:r>
        <w:rPr>
          <w:spacing w:val="-2"/>
          <w:sz w:val="36"/>
        </w:rPr>
        <w:t> Suspicion</w:t>
      </w:r>
    </w:p>
    <w:p>
      <w:pPr>
        <w:pStyle w:val="ListParagraph"/>
        <w:numPr>
          <w:ilvl w:val="1"/>
          <w:numId w:val="26"/>
        </w:numPr>
        <w:tabs>
          <w:tab w:pos="1552" w:val="left" w:leader="none"/>
          <w:tab w:pos="1553" w:val="left" w:leader="none"/>
        </w:tabs>
        <w:spacing w:line="432" w:lineRule="exact" w:before="0" w:after="0"/>
        <w:ind w:left="1552" w:right="0" w:hanging="452"/>
        <w:jc w:val="left"/>
        <w:rPr>
          <w:sz w:val="36"/>
        </w:rPr>
      </w:pPr>
      <w:r>
        <w:rPr>
          <w:sz w:val="36"/>
        </w:rPr>
        <w:t>School </w:t>
      </w:r>
      <w:r>
        <w:rPr>
          <w:spacing w:val="-2"/>
          <w:sz w:val="36"/>
        </w:rPr>
        <w:t>Official</w:t>
      </w:r>
    </w:p>
    <w:p>
      <w:pPr>
        <w:pStyle w:val="ListParagraph"/>
        <w:numPr>
          <w:ilvl w:val="1"/>
          <w:numId w:val="26"/>
        </w:numPr>
        <w:tabs>
          <w:tab w:pos="1552" w:val="left" w:leader="none"/>
          <w:tab w:pos="1553" w:val="left" w:leader="none"/>
        </w:tabs>
        <w:spacing w:line="436" w:lineRule="exact" w:before="0" w:after="0"/>
        <w:ind w:left="1552" w:right="0" w:hanging="452"/>
        <w:jc w:val="left"/>
        <w:rPr>
          <w:sz w:val="36"/>
        </w:rPr>
      </w:pPr>
      <w:r>
        <w:rPr>
          <w:sz w:val="36"/>
        </w:rPr>
        <w:t>Outside</w:t>
      </w:r>
      <w:r>
        <w:rPr>
          <w:spacing w:val="-3"/>
          <w:sz w:val="36"/>
        </w:rPr>
        <w:t> </w:t>
      </w:r>
      <w:r>
        <w:rPr>
          <w:sz w:val="36"/>
        </w:rPr>
        <w:t>Law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Enforcement</w:t>
      </w:r>
    </w:p>
    <w:p>
      <w:pPr>
        <w:spacing w:after="0" w:line="436" w:lineRule="exact"/>
        <w:jc w:val="left"/>
        <w:rPr>
          <w:sz w:val="36"/>
        </w:rPr>
        <w:sectPr>
          <w:pgSz w:w="19200" w:h="10800" w:orient="landscape"/>
          <w:pgMar w:top="820" w:bottom="280" w:left="0" w:right="0"/>
        </w:sectPr>
      </w:pPr>
    </w:p>
    <w:p>
      <w:pPr>
        <w:pStyle w:val="Heading2"/>
        <w:ind w:right="1094"/>
        <w:jc w:val="center"/>
      </w:pPr>
      <w:r>
        <w:rPr>
          <w:color w:val="FFC000"/>
        </w:rPr>
        <w:t>Contraband</w:t>
      </w:r>
      <w:r>
        <w:rPr>
          <w:color w:val="FFC000"/>
          <w:spacing w:val="-2"/>
        </w:rPr>
        <w:t> </w:t>
      </w:r>
      <w:r>
        <w:rPr>
          <w:color w:val="FFC000"/>
        </w:rPr>
        <w:t>on</w:t>
      </w:r>
      <w:r>
        <w:rPr>
          <w:color w:val="FFC000"/>
          <w:spacing w:val="-3"/>
        </w:rPr>
        <w:t> </w:t>
      </w:r>
      <w:r>
        <w:rPr>
          <w:color w:val="FFC000"/>
        </w:rPr>
        <w:t>School</w:t>
      </w:r>
      <w:r>
        <w:rPr>
          <w:color w:val="FFC000"/>
          <w:spacing w:val="-2"/>
        </w:rPr>
        <w:t> Campuses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spacing w:after="0"/>
        <w:rPr>
          <w:rFonts w:ascii="Century Gothic"/>
          <w:sz w:val="20"/>
        </w:rPr>
        <w:sectPr>
          <w:pgSz w:w="19200" w:h="10800" w:orient="landscape"/>
          <w:pgMar w:top="820" w:bottom="280" w:left="0" w:right="0"/>
        </w:sectPr>
      </w:pPr>
    </w:p>
    <w:p>
      <w:pPr>
        <w:pStyle w:val="BodyText"/>
        <w:rPr>
          <w:rFonts w:ascii="Century Gothic"/>
          <w:b/>
          <w:sz w:val="42"/>
        </w:rPr>
      </w:pPr>
    </w:p>
    <w:p>
      <w:pPr>
        <w:pStyle w:val="BodyText"/>
        <w:rPr>
          <w:rFonts w:ascii="Century Gothic"/>
          <w:b/>
          <w:sz w:val="42"/>
        </w:rPr>
      </w:pPr>
    </w:p>
    <w:p>
      <w:pPr>
        <w:pStyle w:val="BodyText"/>
        <w:rPr>
          <w:rFonts w:ascii="Century Gothic"/>
          <w:b/>
          <w:sz w:val="42"/>
        </w:rPr>
      </w:pPr>
    </w:p>
    <w:p>
      <w:pPr>
        <w:pStyle w:val="BodyText"/>
        <w:spacing w:before="2"/>
        <w:rPr>
          <w:rFonts w:ascii="Century Gothic"/>
          <w:b/>
          <w:sz w:val="40"/>
        </w:rPr>
      </w:pPr>
    </w:p>
    <w:p>
      <w:pPr>
        <w:pStyle w:val="Heading7"/>
        <w:numPr>
          <w:ilvl w:val="1"/>
          <w:numId w:val="26"/>
        </w:numPr>
        <w:tabs>
          <w:tab w:pos="1552" w:val="left" w:leader="none"/>
          <w:tab w:pos="1553" w:val="left" w:leader="none"/>
        </w:tabs>
        <w:spacing w:line="436" w:lineRule="exact" w:before="0" w:after="0"/>
        <w:ind w:left="1552" w:right="0" w:hanging="452"/>
        <w:jc w:val="left"/>
      </w:pPr>
      <w:r>
        <w:rPr>
          <w:spacing w:val="-2"/>
        </w:rPr>
        <w:t>Lockers</w:t>
      </w:r>
    </w:p>
    <w:p>
      <w:pPr>
        <w:pStyle w:val="ListParagraph"/>
        <w:numPr>
          <w:ilvl w:val="2"/>
          <w:numId w:val="26"/>
        </w:numPr>
        <w:tabs>
          <w:tab w:pos="2273" w:val="left" w:leader="none"/>
          <w:tab w:pos="2274" w:val="left" w:leader="none"/>
        </w:tabs>
        <w:spacing w:line="432" w:lineRule="exact" w:before="0" w:after="0"/>
        <w:ind w:left="2273" w:right="0" w:hanging="452"/>
        <w:jc w:val="left"/>
        <w:rPr>
          <w:sz w:val="36"/>
        </w:rPr>
      </w:pPr>
      <w:r>
        <w:rPr>
          <w:spacing w:val="-2"/>
          <w:sz w:val="36"/>
        </w:rPr>
        <w:t>Commonwealth</w:t>
      </w:r>
      <w:r>
        <w:rPr>
          <w:spacing w:val="-8"/>
          <w:sz w:val="36"/>
        </w:rPr>
        <w:t> </w:t>
      </w:r>
      <w:r>
        <w:rPr>
          <w:spacing w:val="-2"/>
          <w:sz w:val="36"/>
        </w:rPr>
        <w:t>v.</w:t>
      </w:r>
      <w:r>
        <w:rPr>
          <w:spacing w:val="-10"/>
          <w:sz w:val="36"/>
        </w:rPr>
        <w:t> </w:t>
      </w:r>
      <w:r>
        <w:rPr>
          <w:spacing w:val="-4"/>
          <w:sz w:val="36"/>
        </w:rPr>
        <w:t>Cass</w:t>
      </w:r>
    </w:p>
    <w:p>
      <w:pPr>
        <w:pStyle w:val="ListParagraph"/>
        <w:numPr>
          <w:ilvl w:val="2"/>
          <w:numId w:val="26"/>
        </w:numPr>
        <w:tabs>
          <w:tab w:pos="2273" w:val="left" w:leader="none"/>
          <w:tab w:pos="2274" w:val="left" w:leader="none"/>
        </w:tabs>
        <w:spacing w:line="432" w:lineRule="exact" w:before="0" w:after="0"/>
        <w:ind w:left="2273" w:right="0" w:hanging="452"/>
        <w:jc w:val="left"/>
        <w:rPr>
          <w:sz w:val="36"/>
        </w:rPr>
      </w:pPr>
      <w:r>
        <w:rPr>
          <w:sz w:val="36"/>
        </w:rPr>
        <w:t>In</w:t>
      </w:r>
      <w:r>
        <w:rPr>
          <w:spacing w:val="-8"/>
          <w:sz w:val="36"/>
        </w:rPr>
        <w:t> </w:t>
      </w:r>
      <w:r>
        <w:rPr>
          <w:sz w:val="36"/>
        </w:rPr>
        <w:t>re</w:t>
      </w:r>
      <w:r>
        <w:rPr>
          <w:spacing w:val="-5"/>
          <w:sz w:val="36"/>
        </w:rPr>
        <w:t> </w:t>
      </w:r>
      <w:r>
        <w:rPr>
          <w:sz w:val="36"/>
        </w:rPr>
        <w:t>Patrick</w:t>
      </w:r>
      <w:r>
        <w:rPr>
          <w:spacing w:val="-7"/>
          <w:sz w:val="36"/>
        </w:rPr>
        <w:t> </w:t>
      </w:r>
      <w:r>
        <w:rPr>
          <w:spacing w:val="-5"/>
          <w:sz w:val="36"/>
        </w:rPr>
        <w:t>Y.</w:t>
      </w:r>
    </w:p>
    <w:p>
      <w:pPr>
        <w:pStyle w:val="Heading7"/>
        <w:numPr>
          <w:ilvl w:val="1"/>
          <w:numId w:val="26"/>
        </w:numPr>
        <w:tabs>
          <w:tab w:pos="1552" w:val="left" w:leader="none"/>
          <w:tab w:pos="1553" w:val="left" w:leader="none"/>
        </w:tabs>
        <w:spacing w:line="432" w:lineRule="exact" w:before="0" w:after="0"/>
        <w:ind w:left="1552" w:right="0" w:hanging="452"/>
        <w:jc w:val="left"/>
      </w:pPr>
      <w:r>
        <w:rPr/>
        <w:t>Drug</w:t>
      </w:r>
      <w:r>
        <w:rPr>
          <w:spacing w:val="-1"/>
        </w:rPr>
        <w:t> </w:t>
      </w:r>
      <w:r>
        <w:rPr/>
        <w:t>Dogg</w:t>
      </w:r>
      <w:r>
        <w:rPr>
          <w:spacing w:val="1"/>
        </w:rPr>
        <w:t> </w:t>
      </w:r>
      <w:r>
        <w:rPr>
          <w:spacing w:val="-4"/>
        </w:rPr>
        <w:t>Sniff</w:t>
      </w:r>
    </w:p>
    <w:p>
      <w:pPr>
        <w:pStyle w:val="ListParagraph"/>
        <w:numPr>
          <w:ilvl w:val="2"/>
          <w:numId w:val="26"/>
        </w:numPr>
        <w:tabs>
          <w:tab w:pos="2273" w:val="left" w:leader="none"/>
          <w:tab w:pos="2274" w:val="left" w:leader="none"/>
        </w:tabs>
        <w:spacing w:line="436" w:lineRule="exact" w:before="0" w:after="0"/>
        <w:ind w:left="2273" w:right="0" w:hanging="452"/>
        <w:jc w:val="left"/>
        <w:rPr>
          <w:sz w:val="36"/>
        </w:rPr>
      </w:pPr>
      <w:r>
        <w:rPr>
          <w:spacing w:val="-2"/>
          <w:sz w:val="36"/>
        </w:rPr>
        <w:t>U.S.</w:t>
      </w:r>
      <w:r>
        <w:rPr>
          <w:spacing w:val="-16"/>
          <w:sz w:val="36"/>
        </w:rPr>
        <w:t> </w:t>
      </w:r>
      <w:r>
        <w:rPr>
          <w:spacing w:val="-2"/>
          <w:sz w:val="36"/>
        </w:rPr>
        <w:t>v.</w:t>
      </w:r>
      <w:r>
        <w:rPr>
          <w:spacing w:val="-14"/>
          <w:sz w:val="36"/>
        </w:rPr>
        <w:t> </w:t>
      </w:r>
      <w:r>
        <w:rPr>
          <w:spacing w:val="-4"/>
          <w:sz w:val="36"/>
        </w:rPr>
        <w:t>Place</w:t>
      </w:r>
    </w:p>
    <w:p>
      <w:pPr>
        <w:pStyle w:val="Heading4"/>
        <w:spacing w:line="581" w:lineRule="exact" w:before="145"/>
        <w:ind w:left="1511"/>
      </w:pPr>
      <w:r>
        <w:rPr>
          <w:b w:val="0"/>
        </w:rPr>
        <w:br w:type="column"/>
      </w:r>
      <w:r>
        <w:rPr/>
        <w:t>Nature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2"/>
        </w:rPr>
        <w:t>Intrusion</w:t>
      </w:r>
    </w:p>
    <w:p>
      <w:pPr>
        <w:spacing w:line="235" w:lineRule="auto" w:before="5"/>
        <w:ind w:left="1101" w:right="7416" w:firstLine="2088"/>
        <w:jc w:val="left"/>
        <w:rPr>
          <w:b/>
          <w:sz w:val="48"/>
        </w:rPr>
      </w:pPr>
      <w:r>
        <w:rPr>
          <w:b/>
          <w:spacing w:val="-10"/>
          <w:sz w:val="48"/>
        </w:rPr>
        <w:t>&amp; </w:t>
      </w:r>
      <w:r>
        <w:rPr>
          <w:b/>
          <w:sz w:val="48"/>
        </w:rPr>
        <w:t>Expectation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of</w:t>
      </w:r>
      <w:r>
        <w:rPr>
          <w:b/>
          <w:spacing w:val="-27"/>
          <w:sz w:val="48"/>
        </w:rPr>
        <w:t> </w:t>
      </w:r>
      <w:r>
        <w:rPr>
          <w:b/>
          <w:sz w:val="48"/>
        </w:rPr>
        <w:t>Privacy</w:t>
      </w:r>
    </w:p>
    <w:p>
      <w:pPr>
        <w:spacing w:after="0" w:line="235" w:lineRule="auto"/>
        <w:jc w:val="left"/>
        <w:rPr>
          <w:sz w:val="48"/>
        </w:rPr>
        <w:sectPr>
          <w:type w:val="continuous"/>
          <w:pgSz w:w="19200" w:h="10800" w:orient="landscape"/>
          <w:pgMar w:top="600" w:bottom="280" w:left="0" w:right="0"/>
          <w:cols w:num="2" w:equalWidth="0">
            <w:col w:w="5682" w:space="246"/>
            <w:col w:w="13272"/>
          </w:cols>
        </w:sectPr>
      </w:pPr>
    </w:p>
    <w:p>
      <w:pPr>
        <w:pStyle w:val="ListParagraph"/>
        <w:numPr>
          <w:ilvl w:val="2"/>
          <w:numId w:val="26"/>
        </w:numPr>
        <w:tabs>
          <w:tab w:pos="2273" w:val="left" w:leader="none"/>
          <w:tab w:pos="2274" w:val="left" w:leader="none"/>
        </w:tabs>
        <w:spacing w:line="429" w:lineRule="exact" w:before="0" w:after="0"/>
        <w:ind w:left="2273" w:right="0" w:hanging="452"/>
        <w:jc w:val="lef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690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2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Horton</w:t>
      </w:r>
      <w:r>
        <w:rPr>
          <w:spacing w:val="-9"/>
          <w:sz w:val="36"/>
        </w:rPr>
        <w:t> </w:t>
      </w:r>
      <w:r>
        <w:rPr>
          <w:sz w:val="36"/>
        </w:rPr>
        <w:t>v.</w:t>
      </w:r>
      <w:r>
        <w:rPr>
          <w:spacing w:val="-11"/>
          <w:sz w:val="36"/>
        </w:rPr>
        <w:t> </w:t>
      </w:r>
      <w:r>
        <w:rPr>
          <w:sz w:val="36"/>
        </w:rPr>
        <w:t>Goose</w:t>
      </w:r>
      <w:r>
        <w:rPr>
          <w:spacing w:val="-12"/>
          <w:sz w:val="36"/>
        </w:rPr>
        <w:t> </w:t>
      </w:r>
      <w:r>
        <w:rPr>
          <w:sz w:val="36"/>
        </w:rPr>
        <w:t>Creek</w:t>
      </w:r>
      <w:r>
        <w:rPr>
          <w:spacing w:val="-9"/>
          <w:sz w:val="36"/>
        </w:rPr>
        <w:t> </w:t>
      </w:r>
      <w:r>
        <w:rPr>
          <w:sz w:val="36"/>
        </w:rPr>
        <w:t>School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Dist.</w:t>
      </w:r>
    </w:p>
    <w:p>
      <w:pPr>
        <w:pStyle w:val="ListParagraph"/>
        <w:numPr>
          <w:ilvl w:val="2"/>
          <w:numId w:val="26"/>
        </w:numPr>
        <w:tabs>
          <w:tab w:pos="2273" w:val="left" w:leader="none"/>
          <w:tab w:pos="2274" w:val="left" w:leader="none"/>
        </w:tabs>
        <w:spacing w:line="432" w:lineRule="exact" w:before="0" w:after="0"/>
        <w:ind w:left="2273" w:right="0" w:hanging="452"/>
        <w:jc w:val="left"/>
        <w:rPr>
          <w:sz w:val="36"/>
        </w:rPr>
      </w:pPr>
      <w:r>
        <w:rPr>
          <w:spacing w:val="-2"/>
          <w:sz w:val="36"/>
        </w:rPr>
        <w:t>U.S.</w:t>
      </w:r>
      <w:r>
        <w:rPr>
          <w:spacing w:val="-16"/>
          <w:sz w:val="36"/>
        </w:rPr>
        <w:t> </w:t>
      </w:r>
      <w:r>
        <w:rPr>
          <w:spacing w:val="-2"/>
          <w:sz w:val="36"/>
        </w:rPr>
        <w:t>v.</w:t>
      </w:r>
      <w:r>
        <w:rPr>
          <w:spacing w:val="-14"/>
          <w:sz w:val="36"/>
        </w:rPr>
        <w:t> </w:t>
      </w:r>
      <w:r>
        <w:rPr>
          <w:spacing w:val="-2"/>
          <w:sz w:val="36"/>
        </w:rPr>
        <w:t>Ludwig</w:t>
      </w:r>
    </w:p>
    <w:p>
      <w:pPr>
        <w:pStyle w:val="Heading7"/>
        <w:numPr>
          <w:ilvl w:val="1"/>
          <w:numId w:val="26"/>
        </w:numPr>
        <w:tabs>
          <w:tab w:pos="1552" w:val="left" w:leader="none"/>
          <w:tab w:pos="1553" w:val="left" w:leader="none"/>
        </w:tabs>
        <w:spacing w:line="432" w:lineRule="exact" w:before="0" w:after="0"/>
        <w:ind w:left="1552" w:right="0" w:hanging="452"/>
        <w:jc w:val="left"/>
      </w:pPr>
      <w:r>
        <w:rPr/>
        <w:t>Strip</w:t>
      </w:r>
      <w:r>
        <w:rPr>
          <w:spacing w:val="-1"/>
        </w:rPr>
        <w:t> </w:t>
      </w:r>
      <w:r>
        <w:rPr>
          <w:spacing w:val="-2"/>
        </w:rPr>
        <w:t>Searches</w:t>
      </w:r>
    </w:p>
    <w:p>
      <w:pPr>
        <w:pStyle w:val="ListParagraph"/>
        <w:numPr>
          <w:ilvl w:val="2"/>
          <w:numId w:val="26"/>
        </w:numPr>
        <w:tabs>
          <w:tab w:pos="2273" w:val="left" w:leader="none"/>
          <w:tab w:pos="2274" w:val="left" w:leader="none"/>
        </w:tabs>
        <w:spacing w:line="432" w:lineRule="exact" w:before="0" w:after="0"/>
        <w:ind w:left="2273" w:right="0" w:hanging="452"/>
        <w:jc w:val="left"/>
        <w:rPr>
          <w:sz w:val="36"/>
        </w:rPr>
      </w:pPr>
      <w:r>
        <w:rPr>
          <w:sz w:val="36"/>
        </w:rPr>
        <w:t>Konop</w:t>
      </w:r>
      <w:r>
        <w:rPr>
          <w:spacing w:val="-13"/>
          <w:sz w:val="36"/>
        </w:rPr>
        <w:t> </w:t>
      </w:r>
      <w:r>
        <w:rPr>
          <w:sz w:val="36"/>
        </w:rPr>
        <w:t>v.</w:t>
      </w:r>
      <w:r>
        <w:rPr>
          <w:spacing w:val="-16"/>
          <w:sz w:val="36"/>
        </w:rPr>
        <w:t> </w:t>
      </w:r>
      <w:r>
        <w:rPr>
          <w:sz w:val="36"/>
        </w:rPr>
        <w:t>Northwestern</w:t>
      </w:r>
      <w:r>
        <w:rPr>
          <w:spacing w:val="-12"/>
          <w:sz w:val="36"/>
        </w:rPr>
        <w:t> </w:t>
      </w:r>
      <w:r>
        <w:rPr>
          <w:sz w:val="36"/>
        </w:rPr>
        <w:t>School</w:t>
      </w:r>
      <w:r>
        <w:rPr>
          <w:spacing w:val="-15"/>
          <w:sz w:val="36"/>
        </w:rPr>
        <w:t> </w:t>
      </w:r>
      <w:r>
        <w:rPr>
          <w:spacing w:val="-4"/>
          <w:sz w:val="36"/>
        </w:rPr>
        <w:t>Dist.</w:t>
      </w:r>
    </w:p>
    <w:p>
      <w:pPr>
        <w:pStyle w:val="ListParagraph"/>
        <w:numPr>
          <w:ilvl w:val="2"/>
          <w:numId w:val="26"/>
        </w:numPr>
        <w:tabs>
          <w:tab w:pos="2273" w:val="left" w:leader="none"/>
          <w:tab w:pos="2274" w:val="left" w:leader="none"/>
        </w:tabs>
        <w:spacing w:line="432" w:lineRule="exact" w:before="0" w:after="0"/>
        <w:ind w:left="2273" w:right="0" w:hanging="452"/>
        <w:jc w:val="left"/>
        <w:rPr>
          <w:sz w:val="36"/>
        </w:rPr>
      </w:pPr>
      <w:r>
        <w:rPr>
          <w:spacing w:val="-2"/>
          <w:sz w:val="36"/>
        </w:rPr>
        <w:t>Holding</w:t>
      </w:r>
    </w:p>
    <w:p>
      <w:pPr>
        <w:pStyle w:val="ListParagraph"/>
        <w:numPr>
          <w:ilvl w:val="2"/>
          <w:numId w:val="26"/>
        </w:numPr>
        <w:tabs>
          <w:tab w:pos="2273" w:val="left" w:leader="none"/>
          <w:tab w:pos="2274" w:val="left" w:leader="none"/>
        </w:tabs>
        <w:spacing w:line="432" w:lineRule="exact" w:before="0" w:after="0"/>
        <w:ind w:left="2273" w:right="0" w:hanging="452"/>
        <w:jc w:val="left"/>
        <w:rPr>
          <w:sz w:val="36"/>
        </w:rPr>
      </w:pPr>
      <w:r>
        <w:rPr>
          <w:spacing w:val="-2"/>
          <w:sz w:val="36"/>
        </w:rPr>
        <w:t>Facts</w:t>
      </w:r>
    </w:p>
    <w:p>
      <w:pPr>
        <w:pStyle w:val="ListParagraph"/>
        <w:numPr>
          <w:ilvl w:val="2"/>
          <w:numId w:val="26"/>
        </w:numPr>
        <w:tabs>
          <w:tab w:pos="2273" w:val="left" w:leader="none"/>
          <w:tab w:pos="2274" w:val="left" w:leader="none"/>
        </w:tabs>
        <w:spacing w:line="436" w:lineRule="exact" w:before="0" w:after="0"/>
        <w:ind w:left="2273" w:right="0" w:hanging="452"/>
        <w:jc w:val="left"/>
        <w:rPr>
          <w:sz w:val="36"/>
        </w:rPr>
      </w:pPr>
      <w:r>
        <w:rPr>
          <w:spacing w:val="-2"/>
          <w:sz w:val="36"/>
        </w:rPr>
        <w:t>Rationale</w:t>
      </w:r>
    </w:p>
    <w:p>
      <w:pPr>
        <w:spacing w:after="0" w:line="436" w:lineRule="exact"/>
        <w:jc w:val="left"/>
        <w:rPr>
          <w:sz w:val="36"/>
        </w:rPr>
        <w:sectPr>
          <w:type w:val="continuous"/>
          <w:pgSz w:w="19200" w:h="10800" w:orient="landscape"/>
          <w:pgMar w:top="6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5311194</wp:posOffset>
            </wp:positionH>
            <wp:positionV relativeFrom="page">
              <wp:posOffset>0</wp:posOffset>
            </wp:positionV>
            <wp:extent cx="6879281" cy="6857998"/>
            <wp:effectExtent l="0" t="0" r="0" b="0"/>
            <wp:wrapNone/>
            <wp:docPr id="2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281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line="1125" w:lineRule="exact" w:before="0"/>
        <w:ind w:left="1152" w:right="0" w:firstLine="0"/>
        <w:jc w:val="left"/>
        <w:rPr>
          <w:rFonts w:ascii="Calibri Light"/>
          <w:b w:val="0"/>
          <w:sz w:val="108"/>
        </w:rPr>
      </w:pPr>
      <w:r>
        <w:rPr>
          <w:rFonts w:ascii="Calibri Light"/>
          <w:b w:val="0"/>
          <w:spacing w:val="-2"/>
          <w:sz w:val="108"/>
        </w:rPr>
        <w:t>Active</w:t>
      </w:r>
      <w:r>
        <w:rPr>
          <w:rFonts w:ascii="Calibri Light"/>
          <w:b w:val="0"/>
          <w:spacing w:val="-61"/>
          <w:sz w:val="108"/>
        </w:rPr>
        <w:t> </w:t>
      </w:r>
      <w:r>
        <w:rPr>
          <w:rFonts w:ascii="Calibri Light"/>
          <w:b w:val="0"/>
          <w:spacing w:val="-2"/>
          <w:sz w:val="108"/>
        </w:rPr>
        <w:t>Shooter</w:t>
      </w:r>
    </w:p>
    <w:p>
      <w:pPr>
        <w:spacing w:line="1243" w:lineRule="exact" w:before="0"/>
        <w:ind w:left="1152" w:right="0" w:firstLine="0"/>
        <w:jc w:val="left"/>
        <w:rPr>
          <w:rFonts w:ascii="Calibri Light"/>
          <w:b w:val="0"/>
          <w:sz w:val="108"/>
        </w:rPr>
      </w:pPr>
      <w:r>
        <w:rPr>
          <w:rFonts w:ascii="Calibri Light"/>
          <w:b w:val="0"/>
          <w:spacing w:val="-2"/>
          <w:sz w:val="108"/>
        </w:rPr>
        <w:t>Response</w:t>
      </w:r>
    </w:p>
    <w:p>
      <w:pPr>
        <w:pStyle w:val="ListParagraph"/>
        <w:numPr>
          <w:ilvl w:val="0"/>
          <w:numId w:val="27"/>
        </w:numPr>
        <w:tabs>
          <w:tab w:pos="584" w:val="left" w:leader="none"/>
          <w:tab w:pos="585" w:val="left" w:leader="none"/>
        </w:tabs>
        <w:spacing w:line="213" w:lineRule="auto" w:before="863" w:after="0"/>
        <w:ind w:left="584" w:right="11036" w:hanging="360"/>
        <w:jc w:val="left"/>
        <w:rPr>
          <w:rFonts w:ascii="Arial" w:hAnsi="Arial"/>
          <w:sz w:val="32"/>
        </w:rPr>
      </w:pPr>
      <w:r>
        <w:rPr>
          <w:sz w:val="32"/>
        </w:rPr>
        <w:t>An</w:t>
      </w:r>
      <w:r>
        <w:rPr>
          <w:spacing w:val="-5"/>
          <w:sz w:val="32"/>
        </w:rPr>
        <w:t> </w:t>
      </w:r>
      <w:r>
        <w:rPr>
          <w:sz w:val="32"/>
        </w:rPr>
        <w:t>active</w:t>
      </w:r>
      <w:r>
        <w:rPr>
          <w:spacing w:val="-6"/>
          <w:sz w:val="32"/>
        </w:rPr>
        <w:t> </w:t>
      </w:r>
      <w:r>
        <w:rPr>
          <w:sz w:val="32"/>
        </w:rPr>
        <w:t>shooter</w:t>
      </w:r>
      <w:r>
        <w:rPr>
          <w:spacing w:val="-1"/>
          <w:sz w:val="32"/>
        </w:rPr>
        <w:t> </w:t>
      </w:r>
      <w:r>
        <w:rPr>
          <w:sz w:val="32"/>
        </w:rPr>
        <w:t>is</w:t>
      </w:r>
      <w:r>
        <w:rPr>
          <w:spacing w:val="-7"/>
          <w:sz w:val="32"/>
        </w:rPr>
        <w:t> </w:t>
      </w:r>
      <w:r>
        <w:rPr>
          <w:sz w:val="32"/>
        </w:rPr>
        <w:t>an</w:t>
      </w:r>
      <w:r>
        <w:rPr>
          <w:spacing w:val="-6"/>
          <w:sz w:val="32"/>
        </w:rPr>
        <w:t> </w:t>
      </w:r>
      <w:r>
        <w:rPr>
          <w:sz w:val="32"/>
        </w:rPr>
        <w:t>individual</w:t>
      </w:r>
      <w:r>
        <w:rPr>
          <w:spacing w:val="-11"/>
          <w:sz w:val="32"/>
        </w:rPr>
        <w:t> </w:t>
      </w:r>
      <w:r>
        <w:rPr>
          <w:sz w:val="32"/>
        </w:rPr>
        <w:t>who</w:t>
      </w:r>
      <w:r>
        <w:rPr>
          <w:spacing w:val="-5"/>
          <w:sz w:val="32"/>
        </w:rPr>
        <w:t> </w:t>
      </w:r>
      <w:r>
        <w:rPr>
          <w:sz w:val="32"/>
        </w:rPr>
        <w:t>is</w:t>
      </w:r>
      <w:r>
        <w:rPr>
          <w:spacing w:val="-5"/>
          <w:sz w:val="32"/>
        </w:rPr>
        <w:t> </w:t>
      </w:r>
      <w:r>
        <w:rPr>
          <w:sz w:val="32"/>
        </w:rPr>
        <w:t>engaged</w:t>
      </w:r>
      <w:r>
        <w:rPr>
          <w:spacing w:val="-9"/>
          <w:sz w:val="32"/>
        </w:rPr>
        <w:t> </w:t>
      </w:r>
      <w:r>
        <w:rPr>
          <w:sz w:val="32"/>
        </w:rPr>
        <w:t>in</w:t>
      </w:r>
      <w:r>
        <w:rPr>
          <w:spacing w:val="-7"/>
          <w:sz w:val="32"/>
        </w:rPr>
        <w:t> </w:t>
      </w:r>
      <w:r>
        <w:rPr>
          <w:sz w:val="32"/>
        </w:rPr>
        <w:t>killing, or attempting to kill, people in a confined and populated </w:t>
      </w:r>
      <w:r>
        <w:rPr>
          <w:spacing w:val="-2"/>
          <w:sz w:val="32"/>
        </w:rPr>
        <w:t>area.</w:t>
      </w:r>
    </w:p>
    <w:p>
      <w:pPr>
        <w:pStyle w:val="ListParagraph"/>
        <w:numPr>
          <w:ilvl w:val="0"/>
          <w:numId w:val="27"/>
        </w:numPr>
        <w:tabs>
          <w:tab w:pos="584" w:val="left" w:leader="none"/>
          <w:tab w:pos="585" w:val="left" w:leader="none"/>
        </w:tabs>
        <w:spacing w:line="240" w:lineRule="auto" w:before="81" w:after="0"/>
        <w:ind w:left="584" w:right="0" w:hanging="361"/>
        <w:jc w:val="left"/>
        <w:rPr>
          <w:rFonts w:ascii="Arial" w:hAnsi="Arial"/>
          <w:sz w:val="32"/>
        </w:rPr>
      </w:pPr>
      <w:r>
        <w:rPr>
          <w:sz w:val="32"/>
        </w:rPr>
        <w:t>Often</w:t>
      </w:r>
      <w:r>
        <w:rPr>
          <w:spacing w:val="-18"/>
          <w:sz w:val="32"/>
        </w:rPr>
        <w:t> </w:t>
      </w:r>
      <w:r>
        <w:rPr>
          <w:sz w:val="32"/>
        </w:rPr>
        <w:t>unpredictable</w:t>
      </w:r>
      <w:r>
        <w:rPr>
          <w:spacing w:val="-16"/>
          <w:sz w:val="32"/>
        </w:rPr>
        <w:t> </w:t>
      </w:r>
      <w:r>
        <w:rPr>
          <w:sz w:val="32"/>
        </w:rPr>
        <w:t>and</w:t>
      </w:r>
      <w:r>
        <w:rPr>
          <w:spacing w:val="-17"/>
          <w:sz w:val="32"/>
        </w:rPr>
        <w:t> </w:t>
      </w:r>
      <w:r>
        <w:rPr>
          <w:sz w:val="32"/>
        </w:rPr>
        <w:t>evolve</w:t>
      </w:r>
      <w:r>
        <w:rPr>
          <w:spacing w:val="-14"/>
          <w:sz w:val="32"/>
        </w:rPr>
        <w:t> </w:t>
      </w:r>
      <w:r>
        <w:rPr>
          <w:spacing w:val="-2"/>
          <w:sz w:val="32"/>
        </w:rPr>
        <w:t>quickly</w:t>
      </w:r>
    </w:p>
    <w:p>
      <w:pPr>
        <w:pStyle w:val="ListParagraph"/>
        <w:numPr>
          <w:ilvl w:val="0"/>
          <w:numId w:val="27"/>
        </w:numPr>
        <w:tabs>
          <w:tab w:pos="584" w:val="left" w:leader="none"/>
          <w:tab w:pos="585" w:val="left" w:leader="none"/>
        </w:tabs>
        <w:spacing w:line="211" w:lineRule="auto" w:before="112" w:after="0"/>
        <w:ind w:left="584" w:right="11863" w:hanging="360"/>
        <w:jc w:val="left"/>
        <w:rPr>
          <w:rFonts w:ascii="Arial" w:hAnsi="Arial"/>
          <w:sz w:val="32"/>
        </w:rPr>
      </w:pPr>
      <w:r>
        <w:rPr>
          <w:sz w:val="32"/>
        </w:rPr>
        <w:t>Amid the chaos, anyone can play an integral role in mitigating</w:t>
      </w:r>
      <w:r>
        <w:rPr>
          <w:spacing w:val="-17"/>
          <w:sz w:val="32"/>
        </w:rPr>
        <w:t> </w:t>
      </w:r>
      <w:r>
        <w:rPr>
          <w:sz w:val="32"/>
        </w:rPr>
        <w:t>the</w:t>
      </w:r>
      <w:r>
        <w:rPr>
          <w:spacing w:val="-8"/>
          <w:sz w:val="32"/>
        </w:rPr>
        <w:t> </w:t>
      </w:r>
      <w:r>
        <w:rPr>
          <w:sz w:val="32"/>
        </w:rPr>
        <w:t>impacts</w:t>
      </w:r>
      <w:r>
        <w:rPr>
          <w:spacing w:val="-11"/>
          <w:sz w:val="32"/>
        </w:rPr>
        <w:t> </w:t>
      </w:r>
      <w:r>
        <w:rPr>
          <w:sz w:val="32"/>
        </w:rPr>
        <w:t>of</w:t>
      </w:r>
      <w:r>
        <w:rPr>
          <w:spacing w:val="-7"/>
          <w:sz w:val="32"/>
        </w:rPr>
        <w:t> </w:t>
      </w:r>
      <w:r>
        <w:rPr>
          <w:sz w:val="32"/>
        </w:rPr>
        <w:t>an</w:t>
      </w:r>
      <w:r>
        <w:rPr>
          <w:spacing w:val="-11"/>
          <w:sz w:val="32"/>
        </w:rPr>
        <w:t> </w:t>
      </w:r>
      <w:r>
        <w:rPr>
          <w:sz w:val="32"/>
        </w:rPr>
        <w:t>active</w:t>
      </w:r>
      <w:r>
        <w:rPr>
          <w:spacing w:val="-9"/>
          <w:sz w:val="32"/>
        </w:rPr>
        <w:t> </w:t>
      </w:r>
      <w:r>
        <w:rPr>
          <w:sz w:val="32"/>
        </w:rPr>
        <w:t>shooter</w:t>
      </w:r>
      <w:r>
        <w:rPr>
          <w:spacing w:val="-4"/>
          <w:sz w:val="32"/>
        </w:rPr>
        <w:t> </w:t>
      </w:r>
      <w:r>
        <w:rPr>
          <w:sz w:val="32"/>
        </w:rPr>
        <w:t>incident.</w:t>
      </w:r>
    </w:p>
    <w:p>
      <w:pPr>
        <w:pStyle w:val="ListParagraph"/>
        <w:numPr>
          <w:ilvl w:val="0"/>
          <w:numId w:val="27"/>
        </w:numPr>
        <w:tabs>
          <w:tab w:pos="584" w:val="left" w:leader="none"/>
          <w:tab w:pos="585" w:val="left" w:leader="none"/>
        </w:tabs>
        <w:spacing w:line="368" w:lineRule="exact" w:before="87" w:after="0"/>
        <w:ind w:left="584" w:right="0" w:hanging="361"/>
        <w:jc w:val="left"/>
        <w:rPr>
          <w:rFonts w:ascii="Arial" w:hAnsi="Arial"/>
          <w:sz w:val="32"/>
        </w:rPr>
      </w:pPr>
      <w:r>
        <w:rPr>
          <w:sz w:val="32"/>
        </w:rPr>
        <w:t>Usually,</w:t>
      </w:r>
      <w:r>
        <w:rPr>
          <w:spacing w:val="-16"/>
          <w:sz w:val="32"/>
        </w:rPr>
        <w:t> </w:t>
      </w:r>
      <w:r>
        <w:rPr>
          <w:sz w:val="32"/>
        </w:rPr>
        <w:t>no</w:t>
      </w:r>
      <w:r>
        <w:rPr>
          <w:spacing w:val="-12"/>
          <w:sz w:val="32"/>
        </w:rPr>
        <w:t> </w:t>
      </w:r>
      <w:r>
        <w:rPr>
          <w:sz w:val="32"/>
        </w:rPr>
        <w:t>pattern</w:t>
      </w:r>
      <w:r>
        <w:rPr>
          <w:spacing w:val="-15"/>
          <w:sz w:val="32"/>
        </w:rPr>
        <w:t> </w:t>
      </w:r>
      <w:r>
        <w:rPr>
          <w:sz w:val="32"/>
        </w:rPr>
        <w:t>or</w:t>
      </w:r>
      <w:r>
        <w:rPr>
          <w:spacing w:val="-10"/>
          <w:sz w:val="32"/>
        </w:rPr>
        <w:t> </w:t>
      </w:r>
      <w:r>
        <w:rPr>
          <w:sz w:val="32"/>
        </w:rPr>
        <w:t>method</w:t>
      </w:r>
      <w:r>
        <w:rPr>
          <w:spacing w:val="-10"/>
          <w:sz w:val="32"/>
        </w:rPr>
        <w:t> </w:t>
      </w:r>
      <w:r>
        <w:rPr>
          <w:sz w:val="32"/>
        </w:rPr>
        <w:t>to</w:t>
      </w:r>
      <w:r>
        <w:rPr>
          <w:spacing w:val="-12"/>
          <w:sz w:val="32"/>
        </w:rPr>
        <w:t> </w:t>
      </w:r>
      <w:r>
        <w:rPr>
          <w:sz w:val="32"/>
        </w:rPr>
        <w:t>the</w:t>
      </w:r>
      <w:r>
        <w:rPr>
          <w:spacing w:val="-14"/>
          <w:sz w:val="32"/>
        </w:rPr>
        <w:t> </w:t>
      </w:r>
      <w:r>
        <w:rPr>
          <w:sz w:val="32"/>
        </w:rPr>
        <w:t>selection</w:t>
      </w:r>
      <w:r>
        <w:rPr>
          <w:spacing w:val="-11"/>
          <w:sz w:val="32"/>
        </w:rPr>
        <w:t> </w:t>
      </w:r>
      <w:r>
        <w:rPr>
          <w:sz w:val="32"/>
        </w:rPr>
        <w:t>of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victims</w:t>
      </w:r>
    </w:p>
    <w:p>
      <w:pPr>
        <w:spacing w:line="368" w:lineRule="exact" w:before="0"/>
        <w:ind w:left="584" w:right="0" w:firstLine="0"/>
        <w:jc w:val="left"/>
        <w:rPr>
          <w:sz w:val="32"/>
        </w:rPr>
      </w:pPr>
      <w:r>
        <w:rPr>
          <w:sz w:val="32"/>
        </w:rPr>
        <w:t>by</w:t>
      </w:r>
      <w:r>
        <w:rPr>
          <w:spacing w:val="-6"/>
          <w:sz w:val="32"/>
        </w:rPr>
        <w:t> </w:t>
      </w:r>
      <w:r>
        <w:rPr>
          <w:sz w:val="32"/>
        </w:rPr>
        <w:t>an</w:t>
      </w:r>
      <w:r>
        <w:rPr>
          <w:spacing w:val="-9"/>
          <w:sz w:val="32"/>
        </w:rPr>
        <w:t> </w:t>
      </w:r>
      <w:r>
        <w:rPr>
          <w:sz w:val="32"/>
        </w:rPr>
        <w:t>active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shooter</w:t>
      </w:r>
    </w:p>
    <w:p>
      <w:pPr>
        <w:pStyle w:val="ListParagraph"/>
        <w:numPr>
          <w:ilvl w:val="0"/>
          <w:numId w:val="27"/>
        </w:numPr>
        <w:tabs>
          <w:tab w:pos="584" w:val="left" w:leader="none"/>
          <w:tab w:pos="585" w:val="left" w:leader="none"/>
        </w:tabs>
        <w:spacing w:line="211" w:lineRule="auto" w:before="112" w:after="0"/>
        <w:ind w:left="584" w:right="12439" w:hanging="360"/>
        <w:jc w:val="left"/>
        <w:rPr>
          <w:rFonts w:ascii="Arial" w:hAnsi="Arial"/>
          <w:sz w:val="32"/>
        </w:rPr>
      </w:pPr>
      <w:r>
        <w:rPr>
          <w:sz w:val="32"/>
        </w:rPr>
        <w:t>Often</w:t>
      </w:r>
      <w:r>
        <w:rPr>
          <w:spacing w:val="-9"/>
          <w:sz w:val="32"/>
        </w:rPr>
        <w:t> </w:t>
      </w:r>
      <w:r>
        <w:rPr>
          <w:sz w:val="32"/>
        </w:rPr>
        <w:t>over</w:t>
      </w:r>
      <w:r>
        <w:rPr>
          <w:spacing w:val="-4"/>
          <w:sz w:val="32"/>
        </w:rPr>
        <w:t> </w:t>
      </w:r>
      <w:r>
        <w:rPr>
          <w:sz w:val="32"/>
        </w:rPr>
        <w:t>within</w:t>
      </w:r>
      <w:r>
        <w:rPr>
          <w:spacing w:val="-11"/>
          <w:sz w:val="32"/>
        </w:rPr>
        <w:t> </w:t>
      </w:r>
      <w:r>
        <w:rPr>
          <w:sz w:val="32"/>
        </w:rPr>
        <w:t>10</w:t>
      </w:r>
      <w:r>
        <w:rPr>
          <w:spacing w:val="-6"/>
          <w:sz w:val="32"/>
        </w:rPr>
        <w:t> </w:t>
      </w:r>
      <w:r>
        <w:rPr>
          <w:sz w:val="32"/>
        </w:rPr>
        <w:t>to</w:t>
      </w:r>
      <w:r>
        <w:rPr>
          <w:spacing w:val="-9"/>
          <w:sz w:val="32"/>
        </w:rPr>
        <w:t> </w:t>
      </w:r>
      <w:r>
        <w:rPr>
          <w:sz w:val="32"/>
        </w:rPr>
        <w:t>15</w:t>
      </w:r>
      <w:r>
        <w:rPr>
          <w:spacing w:val="-6"/>
          <w:sz w:val="32"/>
        </w:rPr>
        <w:t> </w:t>
      </w:r>
      <w:r>
        <w:rPr>
          <w:sz w:val="32"/>
        </w:rPr>
        <w:t>minutes</w:t>
      </w:r>
      <w:r>
        <w:rPr>
          <w:spacing w:val="-10"/>
          <w:sz w:val="32"/>
        </w:rPr>
        <w:t> </w:t>
      </w:r>
      <w:r>
        <w:rPr>
          <w:sz w:val="32"/>
        </w:rPr>
        <w:t>-</w:t>
      </w:r>
      <w:r>
        <w:rPr>
          <w:spacing w:val="-8"/>
          <w:sz w:val="32"/>
        </w:rPr>
        <w:t> </w:t>
      </w:r>
      <w:r>
        <w:rPr>
          <w:sz w:val="32"/>
        </w:rPr>
        <w:t>before</w:t>
      </w:r>
      <w:r>
        <w:rPr>
          <w:spacing w:val="-3"/>
          <w:sz w:val="32"/>
        </w:rPr>
        <w:t> </w:t>
      </w:r>
      <w:r>
        <w:rPr>
          <w:sz w:val="32"/>
        </w:rPr>
        <w:t>law enforcement arrives on the scene</w:t>
      </w:r>
    </w:p>
    <w:p>
      <w:pPr>
        <w:pStyle w:val="ListParagraph"/>
        <w:numPr>
          <w:ilvl w:val="0"/>
          <w:numId w:val="27"/>
        </w:numPr>
        <w:tabs>
          <w:tab w:pos="584" w:val="left" w:leader="none"/>
          <w:tab w:pos="585" w:val="left" w:leader="none"/>
        </w:tabs>
        <w:spacing w:line="211" w:lineRule="auto" w:before="123" w:after="0"/>
        <w:ind w:left="584" w:right="11076" w:hanging="360"/>
        <w:jc w:val="left"/>
        <w:rPr>
          <w:rFonts w:ascii="Arial" w:hAnsi="Arial"/>
          <w:sz w:val="32"/>
        </w:rPr>
      </w:pPr>
      <w:r>
        <w:rPr>
          <w:sz w:val="32"/>
        </w:rPr>
        <w:t>Individuals</w:t>
      </w:r>
      <w:r>
        <w:rPr>
          <w:spacing w:val="-18"/>
          <w:sz w:val="32"/>
        </w:rPr>
        <w:t> </w:t>
      </w:r>
      <w:r>
        <w:rPr>
          <w:sz w:val="32"/>
        </w:rPr>
        <w:t>must</w:t>
      </w:r>
      <w:r>
        <w:rPr>
          <w:spacing w:val="-11"/>
          <w:sz w:val="32"/>
        </w:rPr>
        <w:t> </w:t>
      </w:r>
      <w:r>
        <w:rPr>
          <w:sz w:val="32"/>
        </w:rPr>
        <w:t>be</w:t>
      </w:r>
      <w:r>
        <w:rPr>
          <w:spacing w:val="-10"/>
          <w:sz w:val="32"/>
        </w:rPr>
        <w:t> </w:t>
      </w:r>
      <w:r>
        <w:rPr>
          <w:sz w:val="32"/>
        </w:rPr>
        <w:t>prepared</w:t>
      </w:r>
      <w:r>
        <w:rPr>
          <w:spacing w:val="-8"/>
          <w:sz w:val="32"/>
        </w:rPr>
        <w:t> </w:t>
      </w:r>
      <w:r>
        <w:rPr>
          <w:sz w:val="32"/>
        </w:rPr>
        <w:t>both</w:t>
      </w:r>
      <w:r>
        <w:rPr>
          <w:spacing w:val="-10"/>
          <w:sz w:val="32"/>
        </w:rPr>
        <w:t> </w:t>
      </w:r>
      <w:r>
        <w:rPr>
          <w:sz w:val="32"/>
        </w:rPr>
        <w:t>mentally</w:t>
      </w:r>
      <w:r>
        <w:rPr>
          <w:spacing w:val="-15"/>
          <w:sz w:val="32"/>
        </w:rPr>
        <w:t> </w:t>
      </w:r>
      <w:r>
        <w:rPr>
          <w:sz w:val="32"/>
        </w:rPr>
        <w:t>and</w:t>
      </w:r>
      <w:r>
        <w:rPr>
          <w:spacing w:val="-14"/>
          <w:sz w:val="32"/>
        </w:rPr>
        <w:t> </w:t>
      </w:r>
      <w:r>
        <w:rPr>
          <w:sz w:val="32"/>
        </w:rPr>
        <w:t>physically to deal with an active shooter situation.</w:t>
      </w:r>
    </w:p>
    <w:p>
      <w:pPr>
        <w:pStyle w:val="ListParagraph"/>
        <w:numPr>
          <w:ilvl w:val="0"/>
          <w:numId w:val="27"/>
        </w:numPr>
        <w:tabs>
          <w:tab w:pos="584" w:val="left" w:leader="none"/>
          <w:tab w:pos="585" w:val="left" w:leader="none"/>
        </w:tabs>
        <w:spacing w:line="368" w:lineRule="exact" w:before="87" w:after="0"/>
        <w:ind w:left="584" w:right="0" w:hanging="361"/>
        <w:jc w:val="left"/>
        <w:rPr>
          <w:rFonts w:ascii="Arial" w:hAnsi="Arial"/>
          <w:sz w:val="32"/>
        </w:rPr>
      </w:pPr>
      <w:r>
        <w:rPr>
          <w:sz w:val="32"/>
        </w:rPr>
        <w:t>What</w:t>
      </w:r>
      <w:r>
        <w:rPr>
          <w:spacing w:val="-9"/>
          <w:sz w:val="32"/>
        </w:rPr>
        <w:t> </w:t>
      </w:r>
      <w:r>
        <w:rPr>
          <w:sz w:val="32"/>
        </w:rPr>
        <w:t>should</w:t>
      </w:r>
      <w:r>
        <w:rPr>
          <w:spacing w:val="-9"/>
          <w:sz w:val="32"/>
        </w:rPr>
        <w:t> </w:t>
      </w:r>
      <w:r>
        <w:rPr>
          <w:sz w:val="32"/>
        </w:rPr>
        <w:t>people</w:t>
      </w:r>
      <w:r>
        <w:rPr>
          <w:spacing w:val="-7"/>
          <w:sz w:val="32"/>
        </w:rPr>
        <w:t> </w:t>
      </w:r>
      <w:r>
        <w:rPr>
          <w:sz w:val="32"/>
        </w:rPr>
        <w:t>do</w:t>
      </w:r>
      <w:r>
        <w:rPr>
          <w:spacing w:val="-7"/>
          <w:sz w:val="32"/>
        </w:rPr>
        <w:t> </w:t>
      </w:r>
      <w:r>
        <w:rPr>
          <w:sz w:val="32"/>
        </w:rPr>
        <w:t>in</w:t>
      </w:r>
      <w:r>
        <w:rPr>
          <w:spacing w:val="-10"/>
          <w:sz w:val="32"/>
        </w:rPr>
        <w:t> </w:t>
      </w:r>
      <w:r>
        <w:rPr>
          <w:sz w:val="32"/>
        </w:rPr>
        <w:t>the</w:t>
      </w:r>
      <w:r>
        <w:rPr>
          <w:spacing w:val="-8"/>
          <w:sz w:val="32"/>
        </w:rPr>
        <w:t> </w:t>
      </w:r>
      <w:r>
        <w:rPr>
          <w:sz w:val="32"/>
        </w:rPr>
        <w:t>case</w:t>
      </w:r>
      <w:r>
        <w:rPr>
          <w:spacing w:val="-7"/>
          <w:sz w:val="32"/>
        </w:rPr>
        <w:t> </w:t>
      </w:r>
      <w:r>
        <w:rPr>
          <w:sz w:val="32"/>
        </w:rPr>
        <w:t>of</w:t>
      </w:r>
      <w:r>
        <w:rPr>
          <w:spacing w:val="-7"/>
          <w:sz w:val="32"/>
        </w:rPr>
        <w:t> </w:t>
      </w:r>
      <w:r>
        <w:rPr>
          <w:sz w:val="32"/>
        </w:rPr>
        <w:t>an</w:t>
      </w:r>
      <w:r>
        <w:rPr>
          <w:spacing w:val="-11"/>
          <w:sz w:val="32"/>
        </w:rPr>
        <w:t> </w:t>
      </w:r>
      <w:r>
        <w:rPr>
          <w:sz w:val="32"/>
        </w:rPr>
        <w:t>active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shooter</w:t>
      </w:r>
    </w:p>
    <w:p>
      <w:pPr>
        <w:spacing w:line="368" w:lineRule="exact" w:before="0"/>
        <w:ind w:left="584" w:right="0" w:firstLine="0"/>
        <w:jc w:val="left"/>
        <w:rPr>
          <w:sz w:val="32"/>
        </w:rPr>
      </w:pPr>
      <w:r>
        <w:rPr>
          <w:spacing w:val="-2"/>
          <w:sz w:val="32"/>
        </w:rPr>
        <w:t>attack?</w:t>
      </w:r>
    </w:p>
    <w:p>
      <w:pPr>
        <w:spacing w:after="0" w:line="368" w:lineRule="exact"/>
        <w:jc w:val="left"/>
        <w:rPr>
          <w:sz w:val="32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524255</wp:posOffset>
            </wp:positionV>
            <wp:extent cx="12191999" cy="6333742"/>
            <wp:effectExtent l="0" t="0" r="0" b="0"/>
            <wp:wrapNone/>
            <wp:docPr id="3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33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9200" w:h="10800" w:orient="landscape"/>
          <w:pgMar w:top="1220" w:bottom="280" w:left="0" w:right="0"/>
        </w:sectPr>
      </w:pPr>
    </w:p>
    <w:p>
      <w:pPr>
        <w:pStyle w:val="BodyText"/>
        <w:ind w:left="1802"/>
        <w:rPr>
          <w:sz w:val="20"/>
        </w:rPr>
      </w:pPr>
      <w:r>
        <w:rPr>
          <w:sz w:val="20"/>
        </w:rPr>
        <w:drawing>
          <wp:inline distT="0" distB="0" distL="0" distR="0">
            <wp:extent cx="9759273" cy="5486400"/>
            <wp:effectExtent l="0" t="0" r="0" b="0"/>
            <wp:docPr id="33" name="image30.jpeg" descr="A diagram of a loop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9273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1020" w:bottom="280" w:left="0" w:right="0"/>
        </w:sectPr>
      </w:pPr>
    </w:p>
    <w:p>
      <w:pPr>
        <w:pStyle w:val="Heading2"/>
        <w:ind w:left="5729"/>
      </w:pPr>
      <w:r>
        <w:rPr/>
        <w:pict>
          <v:group style="position:absolute;margin-left:.000014pt;margin-top:0pt;width:960pt;height:540pt;mso-position-horizontal-relative:page;mso-position-vertical-relative:page;z-index:-16414208" id="docshapegroup96" coordorigin="0,0" coordsize="19200,10800">
            <v:shape style="position:absolute;left:0;top:0;width:19200;height:10800" type="#_x0000_t75" id="docshape97" stroked="false">
              <v:imagedata r:id="rId9" o:title=""/>
            </v:shape>
            <v:shape style="position:absolute;left:9693;top:3060;width:8928;height:6084" type="#_x0000_t75" id="docshape98" stroked="false">
              <v:imagedata r:id="rId37" o:title=""/>
            </v:shape>
            <w10:wrap type="none"/>
          </v:group>
        </w:pict>
      </w:r>
      <w:r>
        <w:rPr>
          <w:color w:val="FFC000"/>
        </w:rPr>
        <w:t>Responding</w:t>
      </w:r>
      <w:r>
        <w:rPr>
          <w:color w:val="FFC000"/>
          <w:spacing w:val="-5"/>
        </w:rPr>
        <w:t> </w:t>
      </w:r>
      <w:r>
        <w:rPr>
          <w:color w:val="FFC000"/>
        </w:rPr>
        <w:t>to</w:t>
      </w:r>
      <w:r>
        <w:rPr>
          <w:color w:val="FFC000"/>
          <w:spacing w:val="-5"/>
        </w:rPr>
        <w:t> </w:t>
      </w:r>
      <w:r>
        <w:rPr>
          <w:color w:val="FFC000"/>
        </w:rPr>
        <w:t>Social</w:t>
      </w:r>
      <w:r>
        <w:rPr>
          <w:color w:val="FFC000"/>
          <w:spacing w:val="-7"/>
        </w:rPr>
        <w:t> </w:t>
      </w:r>
      <w:r>
        <w:rPr>
          <w:color w:val="FFC000"/>
          <w:spacing w:val="-2"/>
        </w:rPr>
        <w:t>Threats</w:t>
      </w:r>
    </w:p>
    <w:p>
      <w:pPr>
        <w:pStyle w:val="BodyText"/>
        <w:rPr>
          <w:rFonts w:ascii="Century Gothic"/>
          <w:b/>
          <w:sz w:val="88"/>
        </w:rPr>
      </w:pPr>
    </w:p>
    <w:p>
      <w:pPr>
        <w:pStyle w:val="BodyText"/>
        <w:spacing w:before="10"/>
        <w:rPr>
          <w:rFonts w:ascii="Century Gothic"/>
          <w:b/>
          <w:sz w:val="80"/>
        </w:rPr>
      </w:pPr>
    </w:p>
    <w:p>
      <w:pPr>
        <w:pStyle w:val="ListParagraph"/>
        <w:numPr>
          <w:ilvl w:val="0"/>
          <w:numId w:val="27"/>
        </w:numPr>
        <w:tabs>
          <w:tab w:pos="751" w:val="left" w:leader="none"/>
          <w:tab w:pos="752" w:val="left" w:leader="none"/>
        </w:tabs>
        <w:spacing w:line="235" w:lineRule="auto" w:before="0" w:after="0"/>
        <w:ind w:left="751" w:right="9485" w:hanging="452"/>
        <w:jc w:val="left"/>
        <w:rPr>
          <w:rFonts w:ascii="Arial" w:hAnsi="Arial"/>
          <w:sz w:val="36"/>
        </w:rPr>
      </w:pPr>
      <w:r>
        <w:rPr>
          <w:sz w:val="36"/>
        </w:rPr>
        <w:t>At</w:t>
      </w:r>
      <w:r>
        <w:rPr>
          <w:spacing w:val="-6"/>
          <w:sz w:val="36"/>
        </w:rPr>
        <w:t> </w:t>
      </w:r>
      <w:r>
        <w:rPr>
          <w:sz w:val="36"/>
        </w:rPr>
        <w:t>the</w:t>
      </w:r>
      <w:r>
        <w:rPr>
          <w:spacing w:val="-4"/>
          <w:sz w:val="36"/>
        </w:rPr>
        <w:t> </w:t>
      </w:r>
      <w:r>
        <w:rPr>
          <w:sz w:val="36"/>
        </w:rPr>
        <w:t>conclusion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7"/>
          <w:sz w:val="36"/>
        </w:rPr>
        <w:t> </w:t>
      </w:r>
      <w:r>
        <w:rPr>
          <w:sz w:val="36"/>
        </w:rPr>
        <w:t>this</w:t>
      </w:r>
      <w:r>
        <w:rPr>
          <w:spacing w:val="-6"/>
          <w:sz w:val="36"/>
        </w:rPr>
        <w:t> </w:t>
      </w:r>
      <w:r>
        <w:rPr>
          <w:sz w:val="36"/>
        </w:rPr>
        <w:t>instruction,</w:t>
      </w:r>
      <w:r>
        <w:rPr>
          <w:spacing w:val="-1"/>
          <w:sz w:val="36"/>
        </w:rPr>
        <w:t> </w:t>
      </w:r>
      <w:r>
        <w:rPr>
          <w:sz w:val="36"/>
        </w:rPr>
        <w:t>the</w:t>
      </w:r>
      <w:r>
        <w:rPr>
          <w:spacing w:val="-6"/>
          <w:sz w:val="36"/>
        </w:rPr>
        <w:t> </w:t>
      </w:r>
      <w:r>
        <w:rPr>
          <w:sz w:val="36"/>
        </w:rPr>
        <w:t>student</w:t>
      </w:r>
      <w:r>
        <w:rPr>
          <w:spacing w:val="-5"/>
          <w:sz w:val="36"/>
        </w:rPr>
        <w:t> </w:t>
      </w:r>
      <w:r>
        <w:rPr>
          <w:sz w:val="36"/>
        </w:rPr>
        <w:t>shall</w:t>
      </w:r>
      <w:r>
        <w:rPr>
          <w:spacing w:val="-9"/>
          <w:sz w:val="36"/>
        </w:rPr>
        <w:t> </w:t>
      </w:r>
      <w:r>
        <w:rPr>
          <w:sz w:val="36"/>
        </w:rPr>
        <w:t>be</w:t>
      </w:r>
      <w:r>
        <w:rPr>
          <w:spacing w:val="-4"/>
          <w:sz w:val="36"/>
        </w:rPr>
        <w:t> </w:t>
      </w:r>
      <w:r>
        <w:rPr>
          <w:sz w:val="36"/>
        </w:rPr>
        <w:t>able </w:t>
      </w:r>
      <w:r>
        <w:rPr>
          <w:spacing w:val="-4"/>
          <w:sz w:val="36"/>
        </w:rPr>
        <w:t>to:</w:t>
      </w:r>
    </w:p>
    <w:p>
      <w:pPr>
        <w:pStyle w:val="ListParagraph"/>
        <w:numPr>
          <w:ilvl w:val="1"/>
          <w:numId w:val="27"/>
        </w:numPr>
        <w:tabs>
          <w:tab w:pos="1471" w:val="left" w:leader="none"/>
          <w:tab w:pos="1472" w:val="left" w:leader="none"/>
        </w:tabs>
        <w:spacing w:line="432" w:lineRule="exact" w:before="0" w:after="0"/>
        <w:ind w:left="1471" w:right="0" w:hanging="452"/>
        <w:jc w:val="left"/>
        <w:rPr>
          <w:sz w:val="36"/>
        </w:rPr>
      </w:pPr>
      <w:r>
        <w:rPr>
          <w:sz w:val="36"/>
        </w:rPr>
        <w:t>Establish</w:t>
      </w:r>
      <w:r>
        <w:rPr>
          <w:spacing w:val="-7"/>
          <w:sz w:val="36"/>
        </w:rPr>
        <w:t> </w:t>
      </w:r>
      <w:r>
        <w:rPr>
          <w:sz w:val="36"/>
        </w:rPr>
        <w:t>a</w:t>
      </w:r>
      <w:r>
        <w:rPr>
          <w:spacing w:val="-6"/>
          <w:sz w:val="36"/>
        </w:rPr>
        <w:t> </w:t>
      </w:r>
      <w:r>
        <w:rPr>
          <w:sz w:val="36"/>
        </w:rPr>
        <w:t>multidisciplinary</w:t>
      </w:r>
      <w:r>
        <w:rPr>
          <w:spacing w:val="-3"/>
          <w:sz w:val="36"/>
        </w:rPr>
        <w:t> </w:t>
      </w:r>
      <w:r>
        <w:rPr>
          <w:sz w:val="36"/>
        </w:rPr>
        <w:t>threat</w:t>
      </w:r>
      <w:r>
        <w:rPr>
          <w:spacing w:val="-8"/>
          <w:sz w:val="36"/>
        </w:rPr>
        <w:t> </w:t>
      </w:r>
      <w:r>
        <w:rPr>
          <w:sz w:val="36"/>
        </w:rPr>
        <w:t>assessment</w:t>
      </w:r>
      <w:r>
        <w:rPr>
          <w:spacing w:val="-14"/>
          <w:sz w:val="36"/>
        </w:rPr>
        <w:t> </w:t>
      </w:r>
      <w:r>
        <w:rPr>
          <w:spacing w:val="-4"/>
          <w:sz w:val="36"/>
        </w:rPr>
        <w:t>team</w:t>
      </w:r>
    </w:p>
    <w:p>
      <w:pPr>
        <w:pStyle w:val="ListParagraph"/>
        <w:numPr>
          <w:ilvl w:val="1"/>
          <w:numId w:val="27"/>
        </w:numPr>
        <w:tabs>
          <w:tab w:pos="1471" w:val="left" w:leader="none"/>
          <w:tab w:pos="1472" w:val="left" w:leader="none"/>
        </w:tabs>
        <w:spacing w:line="432" w:lineRule="exact" w:before="0" w:after="0"/>
        <w:ind w:left="1471" w:right="0" w:hanging="452"/>
        <w:jc w:val="left"/>
        <w:rPr>
          <w:sz w:val="36"/>
        </w:rPr>
      </w:pPr>
      <w:r>
        <w:rPr>
          <w:sz w:val="36"/>
        </w:rPr>
        <w:t>Define</w:t>
      </w:r>
      <w:r>
        <w:rPr>
          <w:spacing w:val="-10"/>
          <w:sz w:val="36"/>
        </w:rPr>
        <w:t> </w:t>
      </w:r>
      <w:r>
        <w:rPr>
          <w:sz w:val="36"/>
        </w:rPr>
        <w:t>concerning</w:t>
      </w:r>
      <w:r>
        <w:rPr>
          <w:spacing w:val="-4"/>
          <w:sz w:val="36"/>
        </w:rPr>
        <w:t> </w:t>
      </w:r>
      <w:r>
        <w:rPr>
          <w:sz w:val="36"/>
        </w:rPr>
        <w:t>and</w:t>
      </w:r>
      <w:r>
        <w:rPr>
          <w:spacing w:val="-8"/>
          <w:sz w:val="36"/>
        </w:rPr>
        <w:t> </w:t>
      </w:r>
      <w:r>
        <w:rPr>
          <w:sz w:val="36"/>
        </w:rPr>
        <w:t>prohibited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behavior</w:t>
      </w:r>
    </w:p>
    <w:p>
      <w:pPr>
        <w:pStyle w:val="ListParagraph"/>
        <w:numPr>
          <w:ilvl w:val="1"/>
          <w:numId w:val="27"/>
        </w:numPr>
        <w:tabs>
          <w:tab w:pos="1471" w:val="left" w:leader="none"/>
          <w:tab w:pos="1472" w:val="left" w:leader="none"/>
        </w:tabs>
        <w:spacing w:line="432" w:lineRule="exact" w:before="0" w:after="0"/>
        <w:ind w:left="1471" w:right="0" w:hanging="452"/>
        <w:jc w:val="left"/>
        <w:rPr>
          <w:sz w:val="36"/>
        </w:rPr>
      </w:pPr>
      <w:r>
        <w:rPr>
          <w:sz w:val="36"/>
        </w:rPr>
        <w:t>Create</w:t>
      </w:r>
      <w:r>
        <w:rPr>
          <w:spacing w:val="-7"/>
          <w:sz w:val="36"/>
        </w:rPr>
        <w:t> </w:t>
      </w:r>
      <w:r>
        <w:rPr>
          <w:sz w:val="36"/>
        </w:rPr>
        <w:t>a</w:t>
      </w:r>
      <w:r>
        <w:rPr>
          <w:spacing w:val="-10"/>
          <w:sz w:val="36"/>
        </w:rPr>
        <w:t> </w:t>
      </w:r>
      <w:r>
        <w:rPr>
          <w:sz w:val="36"/>
        </w:rPr>
        <w:t>central</w:t>
      </w:r>
      <w:r>
        <w:rPr>
          <w:spacing w:val="-8"/>
          <w:sz w:val="36"/>
        </w:rPr>
        <w:t> </w:t>
      </w:r>
      <w:r>
        <w:rPr>
          <w:sz w:val="36"/>
        </w:rPr>
        <w:t>reporting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mechanism</w:t>
      </w:r>
    </w:p>
    <w:p>
      <w:pPr>
        <w:pStyle w:val="ListParagraph"/>
        <w:numPr>
          <w:ilvl w:val="1"/>
          <w:numId w:val="27"/>
        </w:numPr>
        <w:tabs>
          <w:tab w:pos="1471" w:val="left" w:leader="none"/>
          <w:tab w:pos="1472" w:val="left" w:leader="none"/>
        </w:tabs>
        <w:spacing w:line="235" w:lineRule="auto" w:before="3" w:after="0"/>
        <w:ind w:left="1471" w:right="11045" w:hanging="452"/>
        <w:jc w:val="left"/>
        <w:rPr>
          <w:sz w:val="36"/>
        </w:rPr>
      </w:pPr>
      <w:r>
        <w:rPr>
          <w:sz w:val="36"/>
        </w:rPr>
        <w:t>Determine</w:t>
      </w:r>
      <w:r>
        <w:rPr>
          <w:spacing w:val="-10"/>
          <w:sz w:val="36"/>
        </w:rPr>
        <w:t> </w:t>
      </w:r>
      <w:r>
        <w:rPr>
          <w:sz w:val="36"/>
        </w:rPr>
        <w:t>the</w:t>
      </w:r>
      <w:r>
        <w:rPr>
          <w:spacing w:val="-12"/>
          <w:sz w:val="36"/>
        </w:rPr>
        <w:t> </w:t>
      </w:r>
      <w:r>
        <w:rPr>
          <w:sz w:val="36"/>
        </w:rPr>
        <w:t>threshold</w:t>
      </w:r>
      <w:r>
        <w:rPr>
          <w:spacing w:val="-13"/>
          <w:sz w:val="36"/>
        </w:rPr>
        <w:t> </w:t>
      </w:r>
      <w:r>
        <w:rPr>
          <w:sz w:val="36"/>
        </w:rPr>
        <w:t>for</w:t>
      </w:r>
      <w:r>
        <w:rPr>
          <w:spacing w:val="-15"/>
          <w:sz w:val="36"/>
        </w:rPr>
        <w:t> </w:t>
      </w:r>
      <w:r>
        <w:rPr>
          <w:sz w:val="36"/>
        </w:rPr>
        <w:t>law</w:t>
      </w:r>
      <w:r>
        <w:rPr>
          <w:spacing w:val="-13"/>
          <w:sz w:val="36"/>
        </w:rPr>
        <w:t> </w:t>
      </w:r>
      <w:r>
        <w:rPr>
          <w:sz w:val="36"/>
        </w:rPr>
        <w:t>enforcement </w:t>
      </w:r>
      <w:r>
        <w:rPr>
          <w:spacing w:val="-2"/>
          <w:sz w:val="36"/>
        </w:rPr>
        <w:t>intervention</w:t>
      </w:r>
    </w:p>
    <w:p>
      <w:pPr>
        <w:pStyle w:val="ListParagraph"/>
        <w:numPr>
          <w:ilvl w:val="1"/>
          <w:numId w:val="27"/>
        </w:numPr>
        <w:tabs>
          <w:tab w:pos="1471" w:val="left" w:leader="none"/>
          <w:tab w:pos="1472" w:val="left" w:leader="none"/>
        </w:tabs>
        <w:spacing w:line="432" w:lineRule="exact" w:before="0" w:after="0"/>
        <w:ind w:left="1471" w:right="0" w:hanging="452"/>
        <w:jc w:val="left"/>
        <w:rPr>
          <w:sz w:val="36"/>
        </w:rPr>
      </w:pPr>
      <w:r>
        <w:rPr>
          <w:sz w:val="36"/>
        </w:rPr>
        <w:t>Develop</w:t>
      </w:r>
      <w:r>
        <w:rPr>
          <w:spacing w:val="-4"/>
          <w:sz w:val="36"/>
        </w:rPr>
        <w:t> </w:t>
      </w:r>
      <w:r>
        <w:rPr>
          <w:sz w:val="36"/>
        </w:rPr>
        <w:t>risk</w:t>
      </w:r>
      <w:r>
        <w:rPr>
          <w:spacing w:val="-7"/>
          <w:sz w:val="36"/>
        </w:rPr>
        <w:t> </w:t>
      </w:r>
      <w:r>
        <w:rPr>
          <w:sz w:val="36"/>
        </w:rPr>
        <w:t>management</w:t>
      </w:r>
      <w:r>
        <w:rPr>
          <w:spacing w:val="-8"/>
          <w:sz w:val="36"/>
        </w:rPr>
        <w:t> </w:t>
      </w:r>
      <w:r>
        <w:rPr>
          <w:spacing w:val="-2"/>
          <w:sz w:val="36"/>
        </w:rPr>
        <w:t>options</w:t>
      </w:r>
    </w:p>
    <w:p>
      <w:pPr>
        <w:pStyle w:val="ListParagraph"/>
        <w:numPr>
          <w:ilvl w:val="1"/>
          <w:numId w:val="27"/>
        </w:numPr>
        <w:tabs>
          <w:tab w:pos="1471" w:val="left" w:leader="none"/>
          <w:tab w:pos="1472" w:val="left" w:leader="none"/>
        </w:tabs>
        <w:spacing w:line="436" w:lineRule="exact" w:before="0" w:after="0"/>
        <w:ind w:left="1471" w:right="0" w:hanging="452"/>
        <w:jc w:val="left"/>
        <w:rPr>
          <w:sz w:val="36"/>
        </w:rPr>
      </w:pPr>
      <w:r>
        <w:rPr>
          <w:sz w:val="36"/>
        </w:rPr>
        <w:t>Create</w:t>
      </w:r>
      <w:r>
        <w:rPr>
          <w:spacing w:val="-9"/>
          <w:sz w:val="36"/>
        </w:rPr>
        <w:t> </w:t>
      </w:r>
      <w:r>
        <w:rPr>
          <w:sz w:val="36"/>
        </w:rPr>
        <w:t>and</w:t>
      </w:r>
      <w:r>
        <w:rPr>
          <w:spacing w:val="-8"/>
          <w:sz w:val="36"/>
        </w:rPr>
        <w:t> </w:t>
      </w:r>
      <w:r>
        <w:rPr>
          <w:sz w:val="36"/>
        </w:rPr>
        <w:t>promote</w:t>
      </w:r>
      <w:r>
        <w:rPr>
          <w:spacing w:val="-7"/>
          <w:sz w:val="36"/>
        </w:rPr>
        <w:t> </w:t>
      </w:r>
      <w:r>
        <w:rPr>
          <w:sz w:val="36"/>
        </w:rPr>
        <w:t>safe</w:t>
      </w:r>
      <w:r>
        <w:rPr>
          <w:spacing w:val="-9"/>
          <w:sz w:val="36"/>
        </w:rPr>
        <w:t> </w:t>
      </w:r>
      <w:r>
        <w:rPr>
          <w:sz w:val="36"/>
        </w:rPr>
        <w:t>school</w:t>
      </w:r>
      <w:r>
        <w:rPr>
          <w:spacing w:val="-8"/>
          <w:sz w:val="36"/>
        </w:rPr>
        <w:t> </w:t>
      </w:r>
      <w:r>
        <w:rPr>
          <w:spacing w:val="-2"/>
          <w:sz w:val="36"/>
        </w:rPr>
        <w:t>climate</w:t>
      </w:r>
    </w:p>
    <w:p>
      <w:pPr>
        <w:spacing w:after="0" w:line="436" w:lineRule="exact"/>
        <w:jc w:val="left"/>
        <w:rPr>
          <w:sz w:val="36"/>
        </w:rPr>
        <w:sectPr>
          <w:pgSz w:w="19200" w:h="10800" w:orient="landscape"/>
          <w:pgMar w:top="820" w:bottom="280" w:left="0" w:right="0"/>
        </w:sectPr>
      </w:pPr>
    </w:p>
    <w:p>
      <w:pPr>
        <w:pStyle w:val="Heading2"/>
        <w:ind w:left="5729"/>
      </w:pPr>
      <w:r>
        <w:rPr/>
        <w:pict>
          <v:group style="position:absolute;margin-left:.000014pt;margin-top:0pt;width:960pt;height:540pt;mso-position-horizontal-relative:page;mso-position-vertical-relative:page;z-index:-16413696" id="docshapegroup99" coordorigin="0,0" coordsize="19200,10800">
            <v:shape style="position:absolute;left:0;top:0;width:19200;height:10800" type="#_x0000_t75" id="docshape100" stroked="false">
              <v:imagedata r:id="rId9" o:title=""/>
            </v:shape>
            <v:shape style="position:absolute;left:10987;top:2656;width:6941;height:6944" type="#_x0000_t75" id="docshape101" stroked="false">
              <v:imagedata r:id="rId38" o:title=""/>
            </v:shape>
            <w10:wrap type="none"/>
          </v:group>
        </w:pict>
      </w:r>
      <w:r>
        <w:rPr>
          <w:color w:val="FFC000"/>
        </w:rPr>
        <w:t>Responding</w:t>
      </w:r>
      <w:r>
        <w:rPr>
          <w:color w:val="FFC000"/>
          <w:spacing w:val="-5"/>
        </w:rPr>
        <w:t> </w:t>
      </w:r>
      <w:r>
        <w:rPr>
          <w:color w:val="FFC000"/>
        </w:rPr>
        <w:t>to</w:t>
      </w:r>
      <w:r>
        <w:rPr>
          <w:color w:val="FFC000"/>
          <w:spacing w:val="-5"/>
        </w:rPr>
        <w:t> </w:t>
      </w:r>
      <w:r>
        <w:rPr>
          <w:color w:val="FFC000"/>
        </w:rPr>
        <w:t>Social</w:t>
      </w:r>
      <w:r>
        <w:rPr>
          <w:color w:val="FFC000"/>
          <w:spacing w:val="-7"/>
        </w:rPr>
        <w:t> </w:t>
      </w:r>
      <w:r>
        <w:rPr>
          <w:color w:val="FFC000"/>
          <w:spacing w:val="-2"/>
        </w:rPr>
        <w:t>Threats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0"/>
        <w:rPr>
          <w:rFonts w:ascii="Century Gothic"/>
          <w:b/>
          <w:sz w:val="16"/>
        </w:rPr>
      </w:pPr>
    </w:p>
    <w:p>
      <w:pPr>
        <w:pStyle w:val="Heading4"/>
        <w:spacing w:line="235" w:lineRule="auto" w:before="12"/>
        <w:ind w:left="673" w:right="11878" w:firstLine="21"/>
      </w:pPr>
      <w:r>
        <w:rPr>
          <w:spacing w:val="-2"/>
        </w:rPr>
        <w:t>Comprehensive</w:t>
      </w:r>
      <w:r>
        <w:rPr>
          <w:spacing w:val="-26"/>
        </w:rPr>
        <w:t> </w:t>
      </w:r>
      <w:r>
        <w:rPr>
          <w:spacing w:val="-2"/>
        </w:rPr>
        <w:t>Targeted </w:t>
      </w:r>
      <w:r>
        <w:rPr/>
        <w:t>Violence</w:t>
      </w:r>
      <w:r>
        <w:rPr>
          <w:spacing w:val="-17"/>
        </w:rPr>
        <w:t> </w:t>
      </w:r>
      <w:r>
        <w:rPr/>
        <w:t>Prevention</w:t>
      </w:r>
      <w:r>
        <w:rPr>
          <w:spacing w:val="-13"/>
        </w:rPr>
        <w:t> </w:t>
      </w:r>
      <w:r>
        <w:rPr>
          <w:spacing w:val="-4"/>
        </w:rPr>
        <w:t>Plan</w:t>
      </w:r>
    </w:p>
    <w:p>
      <w:pPr>
        <w:pStyle w:val="ListParagraph"/>
        <w:numPr>
          <w:ilvl w:val="0"/>
          <w:numId w:val="28"/>
        </w:numPr>
        <w:tabs>
          <w:tab w:pos="924" w:val="left" w:leader="none"/>
          <w:tab w:pos="925" w:val="left" w:leader="none"/>
        </w:tabs>
        <w:spacing w:line="436" w:lineRule="exact" w:before="179" w:after="0"/>
        <w:ind w:left="924" w:right="0" w:hanging="452"/>
        <w:jc w:val="left"/>
        <w:rPr>
          <w:sz w:val="36"/>
        </w:rPr>
      </w:pPr>
      <w:r>
        <w:rPr>
          <w:sz w:val="36"/>
        </w:rPr>
        <w:t>Physical</w:t>
      </w:r>
      <w:r>
        <w:rPr>
          <w:spacing w:val="-20"/>
          <w:sz w:val="36"/>
        </w:rPr>
        <w:t> </w:t>
      </w:r>
      <w:r>
        <w:rPr>
          <w:spacing w:val="-2"/>
          <w:sz w:val="36"/>
        </w:rPr>
        <w:t>security</w:t>
      </w:r>
    </w:p>
    <w:p>
      <w:pPr>
        <w:pStyle w:val="ListParagraph"/>
        <w:numPr>
          <w:ilvl w:val="0"/>
          <w:numId w:val="28"/>
        </w:numPr>
        <w:tabs>
          <w:tab w:pos="924" w:val="left" w:leader="none"/>
          <w:tab w:pos="925" w:val="left" w:leader="none"/>
        </w:tabs>
        <w:spacing w:line="432" w:lineRule="exact" w:before="0" w:after="0"/>
        <w:ind w:left="924" w:right="0" w:hanging="452"/>
        <w:jc w:val="left"/>
        <w:rPr>
          <w:sz w:val="36"/>
        </w:rPr>
      </w:pPr>
      <w:r>
        <w:rPr>
          <w:sz w:val="36"/>
        </w:rPr>
        <w:t>Emergency</w:t>
      </w:r>
      <w:r>
        <w:rPr>
          <w:spacing w:val="-12"/>
          <w:sz w:val="36"/>
        </w:rPr>
        <w:t> </w:t>
      </w:r>
      <w:r>
        <w:rPr>
          <w:spacing w:val="-2"/>
          <w:sz w:val="36"/>
        </w:rPr>
        <w:t>management</w:t>
      </w:r>
    </w:p>
    <w:p>
      <w:pPr>
        <w:pStyle w:val="ListParagraph"/>
        <w:numPr>
          <w:ilvl w:val="0"/>
          <w:numId w:val="28"/>
        </w:numPr>
        <w:tabs>
          <w:tab w:pos="924" w:val="left" w:leader="none"/>
          <w:tab w:pos="925" w:val="left" w:leader="none"/>
        </w:tabs>
        <w:spacing w:line="436" w:lineRule="exact" w:before="0" w:after="0"/>
        <w:ind w:left="924" w:right="0" w:hanging="452"/>
        <w:jc w:val="left"/>
        <w:rPr>
          <w:sz w:val="36"/>
        </w:rPr>
      </w:pPr>
      <w:r>
        <w:rPr>
          <w:sz w:val="36"/>
        </w:rPr>
        <w:t>Violence</w:t>
      </w:r>
      <w:r>
        <w:rPr>
          <w:spacing w:val="-7"/>
          <w:sz w:val="36"/>
        </w:rPr>
        <w:t> </w:t>
      </w:r>
      <w:r>
        <w:rPr>
          <w:sz w:val="36"/>
        </w:rPr>
        <w:t>prevention</w:t>
      </w:r>
      <w:r>
        <w:rPr>
          <w:spacing w:val="-8"/>
          <w:sz w:val="36"/>
        </w:rPr>
        <w:t> </w:t>
      </w:r>
      <w:r>
        <w:rPr>
          <w:spacing w:val="-2"/>
          <w:sz w:val="36"/>
        </w:rPr>
        <w:t>efforts</w:t>
      </w:r>
    </w:p>
    <w:p>
      <w:pPr>
        <w:spacing w:after="0" w:line="436" w:lineRule="exact"/>
        <w:jc w:val="left"/>
        <w:rPr>
          <w:sz w:val="36"/>
        </w:rPr>
        <w:sectPr>
          <w:pgSz w:w="19200" w:h="10800" w:orient="landscape"/>
          <w:pgMar w:top="82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0</wp:posOffset>
            </wp:positionH>
            <wp:positionV relativeFrom="page">
              <wp:posOffset>1522</wp:posOffset>
            </wp:positionV>
            <wp:extent cx="12191999" cy="6856473"/>
            <wp:effectExtent l="0" t="0" r="0" b="0"/>
            <wp:wrapNone/>
            <wp:docPr id="3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6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9200" w:h="10800" w:orient="landscape"/>
          <w:pgMar w:top="1220" w:bottom="280" w:left="0" w:right="0"/>
        </w:sectPr>
      </w:pPr>
    </w:p>
    <w:p>
      <w:pPr>
        <w:pStyle w:val="Heading2"/>
        <w:ind w:left="5729"/>
      </w:pPr>
      <w:r>
        <w:rPr/>
        <w:pict>
          <v:group style="position:absolute;margin-left:.000014pt;margin-top:0pt;width:960pt;height:540pt;mso-position-horizontal-relative:page;mso-position-vertical-relative:page;z-index:-16412672" id="docshapegroup102" coordorigin="0,0" coordsize="19200,10800">
            <v:shape style="position:absolute;left:0;top:0;width:19200;height:10800" type="#_x0000_t75" id="docshape103" stroked="false">
              <v:imagedata r:id="rId9" o:title=""/>
            </v:shape>
            <v:shape style="position:absolute;left:9600;top:2928;width:9416;height:4944" type="#_x0000_t75" id="docshape104" stroked="false">
              <v:imagedata r:id="rId40" o:title=""/>
            </v:shape>
            <w10:wrap type="none"/>
          </v:group>
        </w:pict>
      </w:r>
      <w:r>
        <w:rPr>
          <w:color w:val="FFC000"/>
        </w:rPr>
        <w:t>Responding</w:t>
      </w:r>
      <w:r>
        <w:rPr>
          <w:color w:val="FFC000"/>
          <w:spacing w:val="-5"/>
        </w:rPr>
        <w:t> </w:t>
      </w:r>
      <w:r>
        <w:rPr>
          <w:color w:val="FFC000"/>
        </w:rPr>
        <w:t>to</w:t>
      </w:r>
      <w:r>
        <w:rPr>
          <w:color w:val="FFC000"/>
          <w:spacing w:val="-5"/>
        </w:rPr>
        <w:t> </w:t>
      </w:r>
      <w:r>
        <w:rPr>
          <w:color w:val="FFC000"/>
        </w:rPr>
        <w:t>Social</w:t>
      </w:r>
      <w:r>
        <w:rPr>
          <w:color w:val="FFC000"/>
          <w:spacing w:val="-7"/>
        </w:rPr>
        <w:t> </w:t>
      </w:r>
      <w:r>
        <w:rPr>
          <w:color w:val="FFC000"/>
          <w:spacing w:val="-2"/>
        </w:rPr>
        <w:t>Threats</w:t>
      </w:r>
    </w:p>
    <w:p>
      <w:pPr>
        <w:pStyle w:val="BodyText"/>
        <w:spacing w:before="8"/>
        <w:rPr>
          <w:rFonts w:ascii="Century Gothic"/>
          <w:b/>
          <w:sz w:val="106"/>
        </w:rPr>
      </w:pPr>
    </w:p>
    <w:p>
      <w:pPr>
        <w:pStyle w:val="Heading4"/>
        <w:ind w:left="748"/>
      </w:pPr>
      <w:r>
        <w:rPr/>
        <w:t>Safe</w:t>
      </w:r>
      <w:r>
        <w:rPr>
          <w:spacing w:val="-13"/>
        </w:rPr>
        <w:t> </w:t>
      </w:r>
      <w:r>
        <w:rPr/>
        <w:t>School</w:t>
      </w:r>
      <w:r>
        <w:rPr>
          <w:spacing w:val="-17"/>
        </w:rPr>
        <w:t> </w:t>
      </w:r>
      <w:r>
        <w:rPr/>
        <w:t>Initiative</w:t>
      </w:r>
      <w:r>
        <w:rPr>
          <w:spacing w:val="-6"/>
        </w:rPr>
        <w:t> </w:t>
      </w:r>
      <w:r>
        <w:rPr/>
        <w:t>Key</w:t>
      </w:r>
      <w:r>
        <w:rPr>
          <w:spacing w:val="-8"/>
        </w:rPr>
        <w:t> </w:t>
      </w:r>
      <w:r>
        <w:rPr>
          <w:spacing w:val="-2"/>
        </w:rPr>
        <w:t>Findings</w:t>
      </w:r>
    </w:p>
    <w:p>
      <w:pPr>
        <w:pStyle w:val="BodyText"/>
        <w:spacing w:before="6"/>
        <w:rPr>
          <w:b/>
          <w:sz w:val="47"/>
        </w:rPr>
      </w:pP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6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No</w:t>
      </w:r>
      <w:r>
        <w:rPr>
          <w:spacing w:val="-4"/>
          <w:sz w:val="36"/>
        </w:rPr>
        <w:t> </w:t>
      </w:r>
      <w:r>
        <w:rPr>
          <w:sz w:val="36"/>
        </w:rPr>
        <w:t>student</w:t>
      </w:r>
      <w:r>
        <w:rPr>
          <w:spacing w:val="-3"/>
          <w:sz w:val="36"/>
        </w:rPr>
        <w:t> </w:t>
      </w:r>
      <w:r>
        <w:rPr>
          <w:sz w:val="36"/>
        </w:rPr>
        <w:t>profile,</w:t>
      </w:r>
      <w:r>
        <w:rPr>
          <w:spacing w:val="-2"/>
          <w:sz w:val="36"/>
        </w:rPr>
        <w:t> </w:t>
      </w:r>
      <w:r>
        <w:rPr>
          <w:sz w:val="36"/>
        </w:rPr>
        <w:t>could be</w:t>
      </w:r>
      <w:r>
        <w:rPr>
          <w:spacing w:val="-4"/>
          <w:sz w:val="36"/>
        </w:rPr>
        <w:t> </w:t>
      </w:r>
      <w:r>
        <w:rPr>
          <w:sz w:val="36"/>
        </w:rPr>
        <w:t>Male</w:t>
      </w:r>
      <w:r>
        <w:rPr>
          <w:spacing w:val="-1"/>
          <w:sz w:val="36"/>
        </w:rPr>
        <w:t> </w:t>
      </w:r>
      <w:r>
        <w:rPr>
          <w:sz w:val="36"/>
        </w:rPr>
        <w:t>and</w:t>
      </w:r>
      <w:r>
        <w:rPr>
          <w:spacing w:val="-2"/>
          <w:sz w:val="36"/>
        </w:rPr>
        <w:t> female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2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High</w:t>
      </w:r>
      <w:r>
        <w:rPr>
          <w:spacing w:val="-3"/>
          <w:sz w:val="36"/>
        </w:rPr>
        <w:t> </w:t>
      </w:r>
      <w:r>
        <w:rPr>
          <w:sz w:val="36"/>
        </w:rPr>
        <w:t>achieving</w:t>
      </w:r>
      <w:r>
        <w:rPr>
          <w:spacing w:val="-2"/>
          <w:sz w:val="36"/>
        </w:rPr>
        <w:t> students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2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Loners</w:t>
      </w:r>
      <w:r>
        <w:rPr>
          <w:spacing w:val="-7"/>
          <w:sz w:val="36"/>
        </w:rPr>
        <w:t> </w:t>
      </w:r>
      <w:r>
        <w:rPr>
          <w:sz w:val="36"/>
        </w:rPr>
        <w:t>and</w:t>
      </w:r>
      <w:r>
        <w:rPr>
          <w:spacing w:val="-4"/>
          <w:sz w:val="36"/>
        </w:rPr>
        <w:t> </w:t>
      </w:r>
      <w:r>
        <w:rPr>
          <w:sz w:val="36"/>
        </w:rPr>
        <w:t>socially</w:t>
      </w:r>
      <w:r>
        <w:rPr>
          <w:spacing w:val="-5"/>
          <w:sz w:val="36"/>
        </w:rPr>
        <w:t> </w:t>
      </w:r>
      <w:r>
        <w:rPr>
          <w:sz w:val="36"/>
        </w:rPr>
        <w:t>isolated,</w:t>
      </w:r>
      <w:r>
        <w:rPr>
          <w:spacing w:val="-6"/>
          <w:sz w:val="36"/>
        </w:rPr>
        <w:t> </w:t>
      </w:r>
      <w:r>
        <w:rPr>
          <w:sz w:val="36"/>
        </w:rPr>
        <w:t>well</w:t>
      </w:r>
      <w:r>
        <w:rPr>
          <w:spacing w:val="-6"/>
          <w:sz w:val="36"/>
        </w:rPr>
        <w:t> </w:t>
      </w:r>
      <w:r>
        <w:rPr>
          <w:sz w:val="36"/>
        </w:rPr>
        <w:t>liked</w:t>
      </w:r>
      <w:r>
        <w:rPr>
          <w:spacing w:val="-4"/>
          <w:sz w:val="36"/>
        </w:rPr>
        <w:t> </w:t>
      </w:r>
      <w:r>
        <w:rPr>
          <w:sz w:val="36"/>
        </w:rPr>
        <w:t>and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popular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2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Attacks</w:t>
      </w:r>
      <w:r>
        <w:rPr>
          <w:spacing w:val="-14"/>
          <w:sz w:val="36"/>
        </w:rPr>
        <w:t> </w:t>
      </w:r>
      <w:r>
        <w:rPr>
          <w:sz w:val="36"/>
        </w:rPr>
        <w:t>are</w:t>
      </w:r>
      <w:r>
        <w:rPr>
          <w:spacing w:val="-7"/>
          <w:sz w:val="36"/>
        </w:rPr>
        <w:t> </w:t>
      </w:r>
      <w:r>
        <w:rPr>
          <w:sz w:val="36"/>
        </w:rPr>
        <w:t>rarely</w:t>
      </w:r>
      <w:r>
        <w:rPr>
          <w:spacing w:val="-9"/>
          <w:sz w:val="36"/>
        </w:rPr>
        <w:t> </w:t>
      </w:r>
      <w:r>
        <w:rPr>
          <w:sz w:val="36"/>
        </w:rPr>
        <w:t>sudden</w:t>
      </w:r>
      <w:r>
        <w:rPr>
          <w:spacing w:val="-9"/>
          <w:sz w:val="36"/>
        </w:rPr>
        <w:t> </w:t>
      </w:r>
      <w:r>
        <w:rPr>
          <w:sz w:val="36"/>
        </w:rPr>
        <w:t>or</w:t>
      </w:r>
      <w:r>
        <w:rPr>
          <w:spacing w:val="-8"/>
          <w:sz w:val="36"/>
        </w:rPr>
        <w:t> </w:t>
      </w:r>
      <w:r>
        <w:rPr>
          <w:spacing w:val="-2"/>
          <w:sz w:val="36"/>
        </w:rPr>
        <w:t>impulsive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2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Attackers</w:t>
      </w:r>
      <w:r>
        <w:rPr>
          <w:spacing w:val="-17"/>
          <w:sz w:val="36"/>
        </w:rPr>
        <w:t> </w:t>
      </w:r>
      <w:r>
        <w:rPr>
          <w:sz w:val="36"/>
        </w:rPr>
        <w:t>did</w:t>
      </w:r>
      <w:r>
        <w:rPr>
          <w:spacing w:val="-13"/>
          <w:sz w:val="36"/>
        </w:rPr>
        <w:t> </w:t>
      </w:r>
      <w:r>
        <w:rPr>
          <w:sz w:val="36"/>
        </w:rPr>
        <w:t>not</w:t>
      </w:r>
      <w:r>
        <w:rPr>
          <w:spacing w:val="-14"/>
          <w:sz w:val="36"/>
        </w:rPr>
        <w:t> </w:t>
      </w:r>
      <w:r>
        <w:rPr>
          <w:sz w:val="36"/>
        </w:rPr>
        <w:t>directly</w:t>
      </w:r>
      <w:r>
        <w:rPr>
          <w:spacing w:val="-11"/>
          <w:sz w:val="36"/>
        </w:rPr>
        <w:t> </w:t>
      </w:r>
      <w:r>
        <w:rPr>
          <w:sz w:val="36"/>
        </w:rPr>
        <w:t>threaten</w:t>
      </w:r>
      <w:r>
        <w:rPr>
          <w:spacing w:val="-13"/>
          <w:sz w:val="36"/>
        </w:rPr>
        <w:t> </w:t>
      </w:r>
      <w:r>
        <w:rPr>
          <w:spacing w:val="-2"/>
          <w:sz w:val="36"/>
        </w:rPr>
        <w:t>target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2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100%</w:t>
      </w:r>
      <w:r>
        <w:rPr>
          <w:spacing w:val="-3"/>
          <w:sz w:val="36"/>
        </w:rPr>
        <w:t> </w:t>
      </w:r>
      <w:r>
        <w:rPr>
          <w:sz w:val="36"/>
        </w:rPr>
        <w:t>showed</w:t>
      </w:r>
      <w:r>
        <w:rPr>
          <w:spacing w:val="-3"/>
          <w:sz w:val="36"/>
        </w:rPr>
        <w:t> </w:t>
      </w:r>
      <w:r>
        <w:rPr>
          <w:sz w:val="36"/>
        </w:rPr>
        <w:t>behavior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concern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2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Difficulty</w:t>
      </w:r>
      <w:r>
        <w:rPr>
          <w:spacing w:val="-4"/>
          <w:sz w:val="36"/>
        </w:rPr>
        <w:t> </w:t>
      </w:r>
      <w:r>
        <w:rPr>
          <w:sz w:val="36"/>
        </w:rPr>
        <w:t>dealing</w:t>
      </w:r>
      <w:r>
        <w:rPr>
          <w:spacing w:val="-5"/>
          <w:sz w:val="36"/>
        </w:rPr>
        <w:t> </w:t>
      </w:r>
      <w:r>
        <w:rPr>
          <w:sz w:val="36"/>
        </w:rPr>
        <w:t>with</w:t>
      </w:r>
      <w:r>
        <w:rPr>
          <w:spacing w:val="-5"/>
          <w:sz w:val="36"/>
        </w:rPr>
        <w:t> </w:t>
      </w:r>
      <w:r>
        <w:rPr>
          <w:sz w:val="36"/>
        </w:rPr>
        <w:t>personal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failings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2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Felt</w:t>
      </w:r>
      <w:r>
        <w:rPr>
          <w:spacing w:val="-5"/>
          <w:sz w:val="36"/>
        </w:rPr>
        <w:t> </w:t>
      </w:r>
      <w:r>
        <w:rPr>
          <w:sz w:val="36"/>
        </w:rPr>
        <w:t>bullied</w:t>
      </w:r>
      <w:r>
        <w:rPr>
          <w:spacing w:val="1"/>
          <w:sz w:val="36"/>
        </w:rPr>
        <w:t> </w:t>
      </w:r>
      <w:r>
        <w:rPr>
          <w:sz w:val="36"/>
        </w:rPr>
        <w:t>or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persecuted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2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Access</w:t>
      </w:r>
      <w:r>
        <w:rPr>
          <w:spacing w:val="-3"/>
          <w:sz w:val="36"/>
        </w:rPr>
        <w:t> </w:t>
      </w:r>
      <w:r>
        <w:rPr>
          <w:sz w:val="36"/>
        </w:rPr>
        <w:t>to</w:t>
      </w:r>
      <w:r>
        <w:rPr>
          <w:spacing w:val="-2"/>
          <w:sz w:val="36"/>
        </w:rPr>
        <w:t> weapons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2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Had</w:t>
      </w:r>
      <w:r>
        <w:rPr>
          <w:spacing w:val="1"/>
          <w:sz w:val="36"/>
        </w:rPr>
        <w:t> </w:t>
      </w:r>
      <w:r>
        <w:rPr>
          <w:spacing w:val="-2"/>
          <w:sz w:val="36"/>
        </w:rPr>
        <w:t>plans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6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Many</w:t>
      </w:r>
      <w:r>
        <w:rPr>
          <w:spacing w:val="-8"/>
          <w:sz w:val="36"/>
        </w:rPr>
        <w:t> </w:t>
      </w:r>
      <w:r>
        <w:rPr>
          <w:sz w:val="36"/>
        </w:rPr>
        <w:t>incidents</w:t>
      </w:r>
      <w:r>
        <w:rPr>
          <w:spacing w:val="-1"/>
          <w:sz w:val="36"/>
        </w:rPr>
        <w:t> </w:t>
      </w:r>
      <w:r>
        <w:rPr>
          <w:sz w:val="36"/>
        </w:rPr>
        <w:t>resolved</w:t>
      </w:r>
      <w:r>
        <w:rPr>
          <w:spacing w:val="-6"/>
          <w:sz w:val="36"/>
        </w:rPr>
        <w:t> </w:t>
      </w:r>
      <w:r>
        <w:rPr>
          <w:sz w:val="36"/>
        </w:rPr>
        <w:t>outside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6"/>
          <w:sz w:val="36"/>
        </w:rPr>
        <w:t> </w:t>
      </w:r>
      <w:r>
        <w:rPr>
          <w:sz w:val="36"/>
        </w:rPr>
        <w:t>law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enforcement</w:t>
      </w:r>
    </w:p>
    <w:p>
      <w:pPr>
        <w:spacing w:after="0" w:line="436" w:lineRule="exact"/>
        <w:jc w:val="left"/>
        <w:rPr>
          <w:sz w:val="36"/>
        </w:rPr>
        <w:sectPr>
          <w:pgSz w:w="19200" w:h="10800" w:orient="landscape"/>
          <w:pgMar w:top="820" w:bottom="280" w:left="0" w:right="0"/>
        </w:sectPr>
      </w:pPr>
    </w:p>
    <w:p>
      <w:pPr>
        <w:pStyle w:val="Heading2"/>
        <w:ind w:left="5729"/>
      </w:pPr>
      <w:r>
        <w:rPr/>
        <w:pict>
          <v:group style="position:absolute;margin-left:.000014pt;margin-top:0pt;width:960pt;height:540pt;mso-position-horizontal-relative:page;mso-position-vertical-relative:page;z-index:-16412160" id="docshapegroup105" coordorigin="0,0" coordsize="19200,10800">
            <v:shape style="position:absolute;left:0;top:0;width:19200;height:10800" type="#_x0000_t75" id="docshape106" stroked="false">
              <v:imagedata r:id="rId9" o:title=""/>
            </v:shape>
            <v:shape style="position:absolute;left:9600;top:3384;width:9252;height:4870" type="#_x0000_t75" id="docshape107" stroked="false">
              <v:imagedata r:id="rId41" o:title=""/>
            </v:shape>
            <w10:wrap type="none"/>
          </v:group>
        </w:pict>
      </w:r>
      <w:r>
        <w:rPr>
          <w:color w:val="FFC000"/>
        </w:rPr>
        <w:t>Responding</w:t>
      </w:r>
      <w:r>
        <w:rPr>
          <w:color w:val="FFC000"/>
          <w:spacing w:val="-5"/>
        </w:rPr>
        <w:t> </w:t>
      </w:r>
      <w:r>
        <w:rPr>
          <w:color w:val="FFC000"/>
        </w:rPr>
        <w:t>to</w:t>
      </w:r>
      <w:r>
        <w:rPr>
          <w:color w:val="FFC000"/>
          <w:spacing w:val="-5"/>
        </w:rPr>
        <w:t> </w:t>
      </w:r>
      <w:r>
        <w:rPr>
          <w:color w:val="FFC000"/>
        </w:rPr>
        <w:t>Social</w:t>
      </w:r>
      <w:r>
        <w:rPr>
          <w:color w:val="FFC000"/>
          <w:spacing w:val="-7"/>
        </w:rPr>
        <w:t> </w:t>
      </w:r>
      <w:r>
        <w:rPr>
          <w:color w:val="FFC000"/>
          <w:spacing w:val="-2"/>
        </w:rPr>
        <w:t>Threats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Heading4"/>
        <w:spacing w:before="136"/>
        <w:ind w:left="1391"/>
      </w:pPr>
      <w:r>
        <w:rPr>
          <w:spacing w:val="-2"/>
        </w:rPr>
        <w:t>Keys</w:t>
      </w:r>
      <w:r>
        <w:rPr>
          <w:spacing w:val="-23"/>
        </w:rPr>
        <w:t> </w:t>
      </w:r>
      <w:r>
        <w:rPr>
          <w:spacing w:val="-2"/>
        </w:rPr>
        <w:t>To</w:t>
      </w:r>
      <w:r>
        <w:rPr>
          <w:spacing w:val="-24"/>
        </w:rPr>
        <w:t> </w:t>
      </w:r>
      <w:r>
        <w:rPr>
          <w:spacing w:val="-2"/>
        </w:rPr>
        <w:t>Success</w:t>
      </w:r>
    </w:p>
    <w:p>
      <w:pPr>
        <w:pStyle w:val="BodyText"/>
        <w:spacing w:before="1"/>
        <w:rPr>
          <w:b/>
          <w:sz w:val="43"/>
        </w:rPr>
      </w:pP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6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Central</w:t>
      </w:r>
      <w:r>
        <w:rPr>
          <w:spacing w:val="-6"/>
          <w:sz w:val="36"/>
        </w:rPr>
        <w:t> </w:t>
      </w:r>
      <w:r>
        <w:rPr>
          <w:sz w:val="36"/>
        </w:rPr>
        <w:t>point</w:t>
      </w:r>
      <w:r>
        <w:rPr>
          <w:spacing w:val="-7"/>
          <w:sz w:val="36"/>
        </w:rPr>
        <w:t> </w:t>
      </w:r>
      <w:r>
        <w:rPr>
          <w:sz w:val="36"/>
        </w:rPr>
        <w:t>of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reporting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2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Anonymous</w:t>
      </w:r>
      <w:r>
        <w:rPr>
          <w:spacing w:val="-9"/>
          <w:sz w:val="36"/>
        </w:rPr>
        <w:t> </w:t>
      </w:r>
      <w:r>
        <w:rPr>
          <w:sz w:val="36"/>
        </w:rPr>
        <w:t>reporting</w:t>
      </w:r>
      <w:r>
        <w:rPr>
          <w:spacing w:val="-5"/>
          <w:sz w:val="36"/>
        </w:rPr>
        <w:t> </w:t>
      </w:r>
      <w:r>
        <w:rPr>
          <w:spacing w:val="-2"/>
          <w:sz w:val="36"/>
        </w:rPr>
        <w:t>capability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2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Consistent</w:t>
      </w:r>
      <w:r>
        <w:rPr>
          <w:spacing w:val="-14"/>
          <w:sz w:val="36"/>
        </w:rPr>
        <w:t> </w:t>
      </w:r>
      <w:r>
        <w:rPr>
          <w:spacing w:val="-2"/>
          <w:sz w:val="36"/>
        </w:rPr>
        <w:t>process</w:t>
      </w:r>
    </w:p>
    <w:p>
      <w:pPr>
        <w:pStyle w:val="ListParagraph"/>
        <w:numPr>
          <w:ilvl w:val="1"/>
          <w:numId w:val="28"/>
        </w:numPr>
        <w:tabs>
          <w:tab w:pos="1455" w:val="left" w:leader="none"/>
          <w:tab w:pos="1456" w:val="left" w:leader="none"/>
        </w:tabs>
        <w:spacing w:line="436" w:lineRule="exact" w:before="0" w:after="0"/>
        <w:ind w:left="1455" w:right="0" w:hanging="452"/>
        <w:jc w:val="left"/>
        <w:rPr>
          <w:sz w:val="36"/>
        </w:rPr>
      </w:pPr>
      <w:r>
        <w:rPr>
          <w:sz w:val="36"/>
        </w:rPr>
        <w:t>Focus</w:t>
      </w:r>
      <w:r>
        <w:rPr>
          <w:spacing w:val="-4"/>
          <w:sz w:val="36"/>
        </w:rPr>
        <w:t> </w:t>
      </w:r>
      <w:r>
        <w:rPr>
          <w:sz w:val="36"/>
        </w:rPr>
        <w:t>on</w:t>
      </w:r>
      <w:r>
        <w:rPr>
          <w:spacing w:val="-1"/>
          <w:sz w:val="36"/>
        </w:rPr>
        <w:t> </w:t>
      </w:r>
      <w:r>
        <w:rPr>
          <w:sz w:val="36"/>
        </w:rPr>
        <w:t>early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intervention</w:t>
      </w:r>
    </w:p>
    <w:p>
      <w:pPr>
        <w:spacing w:after="0" w:line="436" w:lineRule="exact"/>
        <w:jc w:val="left"/>
        <w:rPr>
          <w:sz w:val="36"/>
        </w:rPr>
        <w:sectPr>
          <w:pgSz w:w="19200" w:h="10800" w:orient="landscape"/>
          <w:pgMar w:top="820" w:bottom="280" w:left="0" w:right="0"/>
        </w:sectPr>
      </w:pPr>
    </w:p>
    <w:p>
      <w:pPr>
        <w:spacing w:before="85"/>
        <w:ind w:left="474" w:right="0" w:firstLine="0"/>
        <w:jc w:val="left"/>
        <w:rPr>
          <w:rFonts w:ascii="Century Gothic"/>
          <w:b/>
          <w:sz w:val="64"/>
        </w:rPr>
      </w:pPr>
      <w:r>
        <w:rPr/>
        <w:pict>
          <v:shape style="position:absolute;margin-left:174.199997pt;margin-top:79.297501pt;width:207.7pt;height:226.85pt;mso-position-horizontal-relative:page;mso-position-vertical-relative:paragraph;z-index:15763456" type="#_x0000_t202" id="docshape108" filled="false" stroked="false">
            <v:textbox inset="0,0,0,0">
              <w:txbxContent>
                <w:p>
                  <w:pPr>
                    <w:spacing w:line="389" w:lineRule="exact" w:before="119"/>
                    <w:ind w:left="914" w:right="890" w:firstLine="0"/>
                    <w:jc w:val="center"/>
                    <w:rPr>
                      <w:rFonts w:ascii="Century Gothic"/>
                      <w:b/>
                      <w:sz w:val="28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32"/>
                    </w:rPr>
                    <w:t>L</w:t>
                  </w:r>
                  <w:r>
                    <w:rPr>
                      <w:rFonts w:ascii="Century Gothic"/>
                      <w:b/>
                      <w:color w:val="FFFFFF"/>
                      <w:sz w:val="28"/>
                    </w:rPr>
                    <w:t>evel</w:t>
                  </w:r>
                  <w:r>
                    <w:rPr>
                      <w:rFonts w:ascii="Century Gothic"/>
                      <w:b/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pacing w:val="-10"/>
                      <w:sz w:val="28"/>
                    </w:rPr>
                    <w:t>I</w:t>
                  </w:r>
                </w:p>
                <w:p>
                  <w:pPr>
                    <w:spacing w:line="340" w:lineRule="exact" w:before="0"/>
                    <w:ind w:left="992" w:right="890" w:firstLine="0"/>
                    <w:jc w:val="center"/>
                    <w:rPr>
                      <w:rFonts w:ascii="Century Gothic"/>
                      <w:b/>
                      <w:sz w:val="28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28"/>
                    </w:rPr>
                    <w:t>Low-Level</w:t>
                  </w:r>
                  <w:r>
                    <w:rPr>
                      <w:rFonts w:ascii="Century Gothic"/>
                      <w:b/>
                      <w:color w:val="FFFFFF"/>
                      <w:spacing w:val="-8"/>
                      <w:sz w:val="28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pacing w:val="-2"/>
                      <w:sz w:val="28"/>
                    </w:rPr>
                    <w:t>Threat</w:t>
                  </w:r>
                </w:p>
                <w:p>
                  <w:pPr>
                    <w:spacing w:line="292" w:lineRule="exact" w:before="281"/>
                    <w:ind w:left="143" w:right="0" w:firstLine="0"/>
                    <w:jc w:val="left"/>
                    <w:rPr>
                      <w:rFonts w:ascii="Century Gothic"/>
                      <w:b/>
                      <w:sz w:val="24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24"/>
                    </w:rPr>
                    <w:t>Crisis</w:t>
                  </w:r>
                  <w:r>
                    <w:rPr>
                      <w:rFonts w:ascii="Century Gothic"/>
                      <w:b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24"/>
                    </w:rPr>
                    <w:t>Team</w:t>
                  </w:r>
                  <w:r>
                    <w:rPr>
                      <w:rFonts w:ascii="Century Gothic"/>
                      <w:b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pacing w:val="-2"/>
                      <w:sz w:val="24"/>
                    </w:rPr>
                    <w:t>will:</w:t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505" w:val="left" w:leader="none"/>
                    </w:tabs>
                    <w:spacing w:line="264" w:lineRule="exact" w:before="0"/>
                    <w:ind w:left="504" w:right="0" w:hanging="362"/>
                    <w:jc w:val="left"/>
                    <w:rPr>
                      <w:rFonts w:ascii="Century Gothic" w:hAnsi="Century Gothic"/>
                      <w:sz w:val="22"/>
                    </w:rPr>
                  </w:pPr>
                  <w:r>
                    <w:rPr>
                      <w:rFonts w:ascii="Century Gothic" w:hAnsi="Century Gothic"/>
                      <w:color w:val="FFFFFF"/>
                      <w:sz w:val="22"/>
                    </w:rPr>
                    <w:t>Address</w:t>
                  </w:r>
                  <w:r>
                    <w:rPr>
                      <w:rFonts w:ascii="Century Gothic" w:hAnsi="Century Gothic"/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sz w:val="22"/>
                    </w:rPr>
                    <w:t>short</w:t>
                  </w:r>
                  <w:r>
                    <w:rPr>
                      <w:rFonts w:ascii="Century Gothic" w:hAnsi="Century Gothic"/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sz w:val="22"/>
                    </w:rPr>
                    <w:t>term</w:t>
                  </w:r>
                  <w:r>
                    <w:rPr>
                      <w:rFonts w:ascii="Century Gothic" w:hAnsi="Century Gothic"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sz w:val="22"/>
                    </w:rPr>
                    <w:t>threat</w:t>
                  </w:r>
                  <w:r>
                    <w:rPr>
                      <w:rFonts w:ascii="Century Gothic" w:hAnsi="Century Gothic"/>
                      <w:color w:val="FFFFFF"/>
                      <w:spacing w:val="-9"/>
                      <w:sz w:val="22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sz w:val="22"/>
                    </w:rPr>
                    <w:t>–</w:t>
                  </w:r>
                  <w:r>
                    <w:rPr>
                      <w:rFonts w:ascii="Century Gothic" w:hAnsi="Century Gothic"/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rFonts w:ascii="Century Gothic" w:hAnsi="Century Gothic"/>
                      <w:color w:val="FFFFFF"/>
                      <w:spacing w:val="-4"/>
                      <w:sz w:val="22"/>
                    </w:rPr>
                    <w:t>Take</w:t>
                  </w:r>
                </w:p>
                <w:p>
                  <w:pPr>
                    <w:spacing w:line="264" w:lineRule="exact" w:before="0"/>
                    <w:ind w:left="504" w:right="0" w:firstLine="0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immediate</w:t>
                  </w:r>
                  <w:r>
                    <w:rPr>
                      <w:rFonts w:ascii="Century Gothic"/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action</w:t>
                  </w:r>
                  <w:r>
                    <w:rPr>
                      <w:rFonts w:ascii="Century Gothic"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to</w:t>
                  </w:r>
                  <w:r>
                    <w:rPr>
                      <w:rFonts w:ascii="Century Gothic"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protect</w:t>
                  </w:r>
                  <w:r>
                    <w:rPr>
                      <w:rFonts w:ascii="Century Gothic"/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4"/>
                      <w:sz w:val="22"/>
                    </w:rPr>
                    <w:t>all.</w:t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505" w:val="left" w:leader="none"/>
                    </w:tabs>
                    <w:spacing w:line="235" w:lineRule="auto" w:before="1"/>
                    <w:ind w:left="504" w:right="1051" w:hanging="361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ID</w:t>
                  </w:r>
                  <w:r>
                    <w:rPr>
                      <w:rFonts w:ascii="Century Gothic"/>
                      <w:color w:val="FFFFFF"/>
                      <w:spacing w:val="-14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causes</w:t>
                  </w:r>
                  <w:r>
                    <w:rPr>
                      <w:rFonts w:ascii="Century Gothic"/>
                      <w:color w:val="FFFFFF"/>
                      <w:spacing w:val="-15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of</w:t>
                  </w:r>
                  <w:r>
                    <w:rPr>
                      <w:rFonts w:ascii="Century Gothic"/>
                      <w:color w:val="FFFFFF"/>
                      <w:spacing w:val="-10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threatening </w:t>
                  </w:r>
                  <w:r>
                    <w:rPr>
                      <w:rFonts w:ascii="Century Gothic"/>
                      <w:color w:val="FFFFFF"/>
                      <w:spacing w:val="-2"/>
                      <w:sz w:val="22"/>
                    </w:rPr>
                    <w:t>behavior</w:t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505" w:val="left" w:leader="none"/>
                    </w:tabs>
                    <w:spacing w:line="262" w:lineRule="exact" w:before="0"/>
                    <w:ind w:left="504" w:right="0" w:hanging="362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Detect</w:t>
                  </w:r>
                  <w:r>
                    <w:rPr>
                      <w:rFonts w:ascii="Century Gothic"/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mental health</w:t>
                  </w:r>
                  <w:r>
                    <w:rPr>
                      <w:rFonts w:ascii="Century Gothic"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2"/>
                    </w:rPr>
                    <w:t>problems</w:t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505" w:val="left" w:leader="none"/>
                    </w:tabs>
                    <w:spacing w:line="264" w:lineRule="exact" w:before="0"/>
                    <w:ind w:left="504" w:right="0" w:hanging="362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ID</w:t>
                  </w:r>
                  <w:r>
                    <w:rPr>
                      <w:rFonts w:ascii="Century Gothic"/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safety</w:t>
                  </w:r>
                  <w:r>
                    <w:rPr>
                      <w:rFonts w:ascii="Century Gothic"/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plan</w:t>
                  </w:r>
                  <w:r>
                    <w:rPr>
                      <w:rFonts w:ascii="Century Gothic"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to</w:t>
                  </w:r>
                  <w:r>
                    <w:rPr>
                      <w:rFonts w:ascii="Century Gothic"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address</w:t>
                  </w:r>
                  <w:r>
                    <w:rPr>
                      <w:rFonts w:ascii="Century Gothic"/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2"/>
                    </w:rPr>
                    <w:t>threat</w:t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505" w:val="left" w:leader="none"/>
                    </w:tabs>
                    <w:spacing w:line="235" w:lineRule="auto" w:before="2"/>
                    <w:ind w:left="504" w:right="263" w:hanging="361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ID</w:t>
                  </w:r>
                  <w:r>
                    <w:rPr>
                      <w:rFonts w:ascii="Century Gothic"/>
                      <w:color w:val="FFFFFF"/>
                      <w:spacing w:val="-10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strategies</w:t>
                  </w:r>
                  <w:r>
                    <w:rPr>
                      <w:rFonts w:ascii="Century Gothic"/>
                      <w:color w:val="FFFFFF"/>
                      <w:spacing w:val="-13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to</w:t>
                  </w:r>
                  <w:r>
                    <w:rPr>
                      <w:rFonts w:ascii="Century Gothic"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reduce</w:t>
                  </w:r>
                  <w:r>
                    <w:rPr>
                      <w:rFonts w:ascii="Century Gothic"/>
                      <w:color w:val="FFFFFF"/>
                      <w:spacing w:val="-14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violence </w:t>
                  </w:r>
                  <w:r>
                    <w:rPr>
                      <w:rFonts w:ascii="Century Gothic"/>
                      <w:color w:val="FFFFFF"/>
                      <w:spacing w:val="-4"/>
                      <w:sz w:val="22"/>
                    </w:rPr>
                    <w:t>risk</w:t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505" w:val="left" w:leader="none"/>
                    </w:tabs>
                    <w:spacing w:line="244" w:lineRule="auto" w:before="0"/>
                    <w:ind w:left="504" w:right="607" w:hanging="361"/>
                    <w:jc w:val="lef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Follow</w:t>
                  </w:r>
                  <w:r>
                    <w:rPr>
                      <w:rFonts w:ascii="Century Gothic"/>
                      <w:color w:val="FFFFFF"/>
                      <w:spacing w:val="-12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Crisis</w:t>
                  </w:r>
                  <w:r>
                    <w:rPr>
                      <w:rFonts w:ascii="Century Gothic"/>
                      <w:color w:val="FFFFFF"/>
                      <w:spacing w:val="-15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Communication flow if incident is required to </w:t>
                  </w:r>
                  <w:r>
                    <w:rPr>
                      <w:rFonts w:ascii="Century Gothic"/>
                      <w:color w:val="FFFFFF"/>
                      <w:spacing w:val="-2"/>
                      <w:sz w:val="24"/>
                    </w:rPr>
                    <w:t>report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b/>
          <w:color w:val="FFFFFF"/>
          <w:sz w:val="64"/>
        </w:rPr>
        <w:t>District</w:t>
      </w:r>
      <w:r>
        <w:rPr>
          <w:rFonts w:ascii="Century Gothic"/>
          <w:b/>
          <w:color w:val="FFFFFF"/>
          <w:spacing w:val="-7"/>
          <w:sz w:val="64"/>
        </w:rPr>
        <w:t> </w:t>
      </w:r>
      <w:r>
        <w:rPr>
          <w:rFonts w:ascii="Century Gothic"/>
          <w:b/>
          <w:color w:val="FFFFFF"/>
          <w:sz w:val="64"/>
        </w:rPr>
        <w:t>Threat</w:t>
      </w:r>
      <w:r>
        <w:rPr>
          <w:rFonts w:ascii="Century Gothic"/>
          <w:b/>
          <w:color w:val="FFFFFF"/>
          <w:spacing w:val="-6"/>
          <w:sz w:val="64"/>
        </w:rPr>
        <w:t> </w:t>
      </w:r>
      <w:r>
        <w:rPr>
          <w:rFonts w:ascii="Century Gothic"/>
          <w:b/>
          <w:color w:val="FFFFFF"/>
          <w:spacing w:val="-2"/>
          <w:sz w:val="64"/>
        </w:rPr>
        <w:t>Assessment</w:t>
      </w:r>
    </w:p>
    <w:p>
      <w:pPr>
        <w:spacing w:line="240" w:lineRule="auto" w:before="0"/>
        <w:rPr>
          <w:rFonts w:ascii="Century Gothic"/>
          <w:b/>
          <w:sz w:val="34"/>
        </w:rPr>
      </w:pPr>
      <w:r>
        <w:rPr/>
        <w:br w:type="column"/>
      </w:r>
      <w:r>
        <w:rPr>
          <w:rFonts w:ascii="Century Gothic"/>
          <w:b/>
          <w:sz w:val="34"/>
        </w:rPr>
      </w:r>
    </w:p>
    <w:p>
      <w:pPr>
        <w:pStyle w:val="BodyText"/>
        <w:spacing w:before="11"/>
        <w:rPr>
          <w:rFonts w:ascii="Century Gothic"/>
          <w:b/>
          <w:sz w:val="29"/>
        </w:rPr>
      </w:pPr>
    </w:p>
    <w:p>
      <w:pPr>
        <w:spacing w:line="235" w:lineRule="auto" w:before="0"/>
        <w:ind w:left="436" w:right="8443" w:hanging="8"/>
        <w:jc w:val="center"/>
        <w:rPr>
          <w:rFonts w:ascii="Century Gothic"/>
          <w:sz w:val="28"/>
        </w:rPr>
      </w:pPr>
      <w:r>
        <w:rPr/>
        <w:pict>
          <v:group style="position:absolute;margin-left:34.18pt;margin-top:150.340393pt;width:115.6pt;height:92.95pt;mso-position-horizontal-relative:page;mso-position-vertical-relative:paragraph;z-index:15761408" id="docshapegroup109" coordorigin="684,3007" coordsize="2312,1859">
            <v:shape style="position:absolute;left:1745;top:3342;width:170;height:1401" id="docshape110" coordorigin="1745,3342" coordsize="170,1401" path="m1825,4608l1780,4610,1851,4743,1903,4631,1825,4631,1825,4608xm1870,4607l1825,4608,1825,4631,1870,4629,1870,4607xm1915,4606l1870,4607,1870,4629,1825,4631,1903,4631,1915,4606xm1835,3476l1790,3478,1825,4608,1870,4607,1835,3476xm1808,3342l1745,3479,1790,3478,1789,3455,1834,3454,1869,3454,1808,3342xm1834,3454l1789,3455,1790,3478,1835,3476,1834,3454xm1869,3454l1834,3454,1835,3476,1880,3475,1869,3454xe" filled="true" fillcolor="#4471c4" stroked="false">
              <v:path arrowok="t"/>
              <v:fill type="solid"/>
            </v:shape>
            <v:shape style="position:absolute;left:693;top:4456;width:2240;height:399" type="#_x0000_t202" id="docshape111" filled="true" fillcolor="#ffcc09" stroked="true" strokeweight="1pt" strokecolor="#2e528f">
              <v:textbox inset="0,0,0,0">
                <w:txbxContent>
                  <w:p>
                    <w:pPr>
                      <w:spacing w:before="30"/>
                      <w:ind w:left="613" w:right="0" w:firstLine="0"/>
                      <w:jc w:val="left"/>
                      <w:rPr>
                        <w:rFonts w:ascii="Century Gothic"/>
                        <w:color w:val="000000"/>
                        <w:sz w:val="24"/>
                      </w:rPr>
                    </w:pPr>
                    <w:r>
                      <w:rPr>
                        <w:rFonts w:ascii="Century Gothic"/>
                        <w:color w:val="000000"/>
                        <w:spacing w:val="-2"/>
                        <w:sz w:val="24"/>
                      </w:rPr>
                      <w:t>Principal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93;top:3741;width:2266;height:399" type="#_x0000_t202" id="docshape112" filled="true" fillcolor="#ffcc09" stroked="true" strokeweight="1pt" strokecolor="#2e528f">
              <v:textbox inset="0,0,0,0">
                <w:txbxContent>
                  <w:p>
                    <w:pPr>
                      <w:spacing w:before="40"/>
                      <w:ind w:left="367" w:right="0" w:firstLine="0"/>
                      <w:jc w:val="left"/>
                      <w:rPr>
                        <w:rFonts w:ascii="Century Gothic"/>
                        <w:color w:val="000000"/>
                        <w:sz w:val="24"/>
                      </w:rPr>
                    </w:pPr>
                    <w:r>
                      <w:rPr>
                        <w:rFonts w:ascii="Century Gothic"/>
                        <w:color w:val="000000"/>
                        <w:sz w:val="24"/>
                      </w:rPr>
                      <w:t>Tito </w:t>
                    </w:r>
                    <w:r>
                      <w:rPr>
                        <w:rFonts w:ascii="Century Gothic"/>
                        <w:color w:val="000000"/>
                        <w:spacing w:val="-2"/>
                        <w:sz w:val="24"/>
                      </w:rPr>
                      <w:t>Langston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93;top:3016;width:2292;height:507" type="#_x0000_t202" id="docshape113" filled="true" fillcolor="#ffcc09" stroked="true" strokeweight="1pt" strokecolor="#2e528f">
              <v:textbox inset="0,0,0,0">
                <w:txbxContent>
                  <w:p>
                    <w:pPr>
                      <w:spacing w:before="94"/>
                      <w:ind w:left="502" w:right="0" w:firstLine="0"/>
                      <w:jc w:val="left"/>
                      <w:rPr>
                        <w:rFonts w:ascii="Century Gothic"/>
                        <w:color w:val="000000"/>
                        <w:sz w:val="24"/>
                      </w:rPr>
                    </w:pPr>
                    <w:r>
                      <w:rPr>
                        <w:rFonts w:ascii="Century Gothic"/>
                        <w:color w:val="000000"/>
                        <w:sz w:val="24"/>
                      </w:rPr>
                      <w:t>Dr. </w:t>
                    </w:r>
                    <w:r>
                      <w:rPr>
                        <w:rFonts w:ascii="Century Gothic"/>
                        <w:color w:val="000000"/>
                        <w:spacing w:val="-2"/>
                        <w:sz w:val="24"/>
                      </w:rPr>
                      <w:t>Feagins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89.219971pt;margin-top:37.580391pt;width:221.6pt;height:253.2pt;mso-position-horizontal-relative:page;mso-position-vertical-relative:paragraph;z-index:15764480" type="#_x0000_t202" id="docshape114" filled="false" stroked="false">
            <v:textbox inset="0,0,0,0">
              <w:txbxContent>
                <w:p>
                  <w:pPr>
                    <w:spacing w:line="296" w:lineRule="exact" w:before="0"/>
                    <w:ind w:left="629" w:right="625" w:firstLine="0"/>
                    <w:jc w:val="center"/>
                    <w:rPr>
                      <w:rFonts w:ascii="Century Gothic"/>
                      <w:b/>
                      <w:sz w:val="28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28"/>
                    </w:rPr>
                    <w:t>Substantive</w:t>
                  </w:r>
                  <w:r>
                    <w:rPr>
                      <w:rFonts w:ascii="Century Gothic"/>
                      <w:b/>
                      <w:color w:val="FFFFFF"/>
                      <w:spacing w:val="-9"/>
                      <w:sz w:val="28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pacing w:val="-2"/>
                      <w:sz w:val="28"/>
                    </w:rPr>
                    <w:t>Threat</w:t>
                  </w:r>
                </w:p>
                <w:p>
                  <w:pPr>
                    <w:spacing w:line="193" w:lineRule="exact" w:before="0"/>
                    <w:ind w:left="629" w:right="629" w:firstLine="0"/>
                    <w:jc w:val="center"/>
                    <w:rPr>
                      <w:rFonts w:ascii="Century Gothic"/>
                      <w:sz w:val="16"/>
                    </w:rPr>
                  </w:pPr>
                  <w:r>
                    <w:rPr>
                      <w:rFonts w:ascii="Century Gothic"/>
                      <w:color w:val="FFFFFF"/>
                      <w:sz w:val="16"/>
                    </w:rPr>
                    <w:t>Ex.</w:t>
                  </w:r>
                  <w:r>
                    <w:rPr>
                      <w:rFonts w:ascii="Century Gothic"/>
                      <w:color w:val="FFFFFF"/>
                      <w:spacing w:val="-4"/>
                      <w:sz w:val="16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16"/>
                    </w:rPr>
                    <w:t>Weapon,</w:t>
                  </w:r>
                  <w:r>
                    <w:rPr>
                      <w:rFonts w:ascii="Century Gothic"/>
                      <w:color w:val="FFFFFF"/>
                      <w:spacing w:val="-3"/>
                      <w:sz w:val="16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16"/>
                    </w:rPr>
                    <w:t>Social</w:t>
                  </w:r>
                  <w:r>
                    <w:rPr>
                      <w:rFonts w:ascii="Century Gothic"/>
                      <w:color w:val="FFFFFF"/>
                      <w:spacing w:val="-7"/>
                      <w:sz w:val="16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16"/>
                    </w:rPr>
                    <w:t>Media/Written</w:t>
                  </w:r>
                  <w:r>
                    <w:rPr>
                      <w:rFonts w:ascii="Century Gothic"/>
                      <w:color w:val="FFFFFF"/>
                      <w:spacing w:val="-5"/>
                      <w:sz w:val="16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16"/>
                    </w:rPr>
                    <w:t>Threat</w:t>
                  </w:r>
                </w:p>
                <w:p>
                  <w:pPr>
                    <w:pStyle w:val="BodyText"/>
                    <w:rPr>
                      <w:rFonts w:ascii="Century Gothic"/>
                      <w:sz w:val="23"/>
                    </w:rPr>
                  </w:pPr>
                </w:p>
                <w:p>
                  <w:pPr>
                    <w:spacing w:line="288" w:lineRule="exact" w:before="0"/>
                    <w:ind w:left="135" w:right="0" w:firstLine="0"/>
                    <w:jc w:val="left"/>
                    <w:rPr>
                      <w:rFonts w:ascii="Century Gothic"/>
                      <w:b/>
                      <w:sz w:val="24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24"/>
                    </w:rPr>
                    <w:t>Crisis Team</w:t>
                  </w:r>
                  <w:r>
                    <w:rPr>
                      <w:rFonts w:ascii="Century Gothic"/>
                      <w:b/>
                      <w:color w:val="FFFFFF"/>
                      <w:spacing w:val="-3"/>
                      <w:sz w:val="24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pacing w:val="-4"/>
                      <w:sz w:val="24"/>
                    </w:rPr>
                    <w:t>will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675" w:val="left" w:leader="none"/>
                      <w:tab w:pos="676" w:val="left" w:leader="none"/>
                    </w:tabs>
                    <w:spacing w:line="233" w:lineRule="exact" w:before="0"/>
                    <w:ind w:left="675" w:right="0" w:hanging="541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Student</w:t>
                  </w:r>
                  <w:r>
                    <w:rPr>
                      <w:rFonts w:ascii="Century Gothic"/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Supervised/monitored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675" w:val="left" w:leader="none"/>
                      <w:tab w:pos="676" w:val="left" w:leader="none"/>
                    </w:tabs>
                    <w:spacing w:line="233" w:lineRule="exact" w:before="0"/>
                    <w:ind w:left="675" w:right="0" w:hanging="541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Take</w:t>
                  </w:r>
                  <w:r>
                    <w:rPr>
                      <w:rFonts w:ascii="Century Gothic"/>
                      <w:color w:val="FFFFFF"/>
                      <w:spacing w:val="-9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immediate</w:t>
                  </w:r>
                  <w:r>
                    <w:rPr>
                      <w:rFonts w:ascii="Century Gothic"/>
                      <w:color w:val="FFFFFF"/>
                      <w:spacing w:val="-8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precautions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675" w:val="left" w:leader="none"/>
                      <w:tab w:pos="676" w:val="left" w:leader="none"/>
                    </w:tabs>
                    <w:spacing w:line="233" w:lineRule="exact" w:before="0"/>
                    <w:ind w:left="675" w:right="0" w:hanging="541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Notify</w:t>
                  </w:r>
                  <w:r>
                    <w:rPr>
                      <w:rFonts w:ascii="Century Gothic"/>
                      <w:color w:val="FFFFFF"/>
                      <w:spacing w:val="-9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parent/guardian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675" w:val="left" w:leader="none"/>
                      <w:tab w:pos="676" w:val="left" w:leader="none"/>
                    </w:tabs>
                    <w:spacing w:line="235" w:lineRule="exact" w:before="0"/>
                    <w:ind w:left="675" w:right="0" w:hanging="541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Consult</w:t>
                  </w:r>
                  <w:r>
                    <w:rPr>
                      <w:rFonts w:ascii="Century Gothic"/>
                      <w:color w:val="FFFFFF"/>
                      <w:spacing w:val="-5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with</w:t>
                  </w:r>
                  <w:r>
                    <w:rPr>
                      <w:rFonts w:ascii="Century Gothic"/>
                      <w:color w:val="FFFFFF"/>
                      <w:spacing w:val="-14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SRO/MPD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675" w:val="left" w:leader="none"/>
                      <w:tab w:pos="676" w:val="left" w:leader="none"/>
                    </w:tabs>
                    <w:spacing w:line="256" w:lineRule="auto" w:before="0"/>
                    <w:ind w:left="675" w:right="875" w:hanging="540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Identify</w:t>
                  </w:r>
                  <w:r>
                    <w:rPr>
                      <w:rFonts w:ascii="Century Gothic"/>
                      <w:color w:val="FFFFFF"/>
                      <w:spacing w:val="-14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causes</w:t>
                  </w:r>
                  <w:r>
                    <w:rPr>
                      <w:rFonts w:ascii="Century Gothic"/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of</w:t>
                  </w:r>
                  <w:r>
                    <w:rPr>
                      <w:rFonts w:ascii="Century Gothic"/>
                      <w:color w:val="FFFFFF"/>
                      <w:spacing w:val="-13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threatening </w:t>
                  </w: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behavior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730" w:val="left" w:leader="none"/>
                      <w:tab w:pos="731" w:val="left" w:leader="none"/>
                    </w:tabs>
                    <w:spacing w:line="254" w:lineRule="auto" w:before="0"/>
                    <w:ind w:left="675" w:right="527" w:hanging="540"/>
                    <w:jc w:val="left"/>
                    <w:rPr>
                      <w:rFonts w:ascii="Century Gothic"/>
                      <w:sz w:val="20"/>
                    </w:rPr>
                  </w:pPr>
                  <w:r>
                    <w:rPr/>
                    <w:tab/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Identify</w:t>
                  </w:r>
                  <w:r>
                    <w:rPr>
                      <w:rFonts w:ascii="Century Gothic"/>
                      <w:color w:val="FFFFFF"/>
                      <w:spacing w:val="-13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longer</w:t>
                  </w:r>
                  <w:r>
                    <w:rPr>
                      <w:rFonts w:ascii="Century Gothic"/>
                      <w:color w:val="FFFFFF"/>
                      <w:spacing w:val="-8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-term</w:t>
                  </w:r>
                  <w:r>
                    <w:rPr>
                      <w:rFonts w:ascii="Century Gothic"/>
                      <w:color w:val="FFFFFF"/>
                      <w:spacing w:val="-11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violence</w:t>
                  </w:r>
                  <w:r>
                    <w:rPr>
                      <w:rFonts w:ascii="Century Gothic"/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risk </w:t>
                  </w: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factors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730" w:val="left" w:leader="none"/>
                      <w:tab w:pos="731" w:val="left" w:leader="none"/>
                    </w:tabs>
                    <w:spacing w:line="254" w:lineRule="auto" w:before="0"/>
                    <w:ind w:left="675" w:right="462" w:hanging="540"/>
                    <w:jc w:val="left"/>
                    <w:rPr>
                      <w:rFonts w:ascii="Century Gothic"/>
                      <w:sz w:val="20"/>
                    </w:rPr>
                  </w:pPr>
                  <w:r>
                    <w:rPr/>
                    <w:tab/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Identify</w:t>
                  </w:r>
                  <w:r>
                    <w:rPr>
                      <w:rFonts w:ascii="Century Gothic"/>
                      <w:color w:val="FFFFFF"/>
                      <w:spacing w:val="-11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safety</w:t>
                  </w:r>
                  <w:r>
                    <w:rPr>
                      <w:rFonts w:ascii="Century Gothic"/>
                      <w:color w:val="FFFFFF"/>
                      <w:spacing w:val="-9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plan</w:t>
                  </w:r>
                  <w:r>
                    <w:rPr>
                      <w:rFonts w:ascii="Century Gothic"/>
                      <w:color w:val="FFFFFF"/>
                      <w:spacing w:val="-5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to</w:t>
                  </w:r>
                  <w:r>
                    <w:rPr>
                      <w:rFonts w:ascii="Century Gothic"/>
                      <w:color w:val="FFFFFF"/>
                      <w:spacing w:val="-11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address</w:t>
                  </w:r>
                  <w:r>
                    <w:rPr>
                      <w:rFonts w:ascii="Century Gothic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risk </w:t>
                  </w: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factors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675" w:val="left" w:leader="none"/>
                      <w:tab w:pos="676" w:val="left" w:leader="none"/>
                    </w:tabs>
                    <w:spacing w:line="256" w:lineRule="auto" w:before="0"/>
                    <w:ind w:left="675" w:right="162" w:hanging="540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Identify</w:t>
                  </w:r>
                  <w:r>
                    <w:rPr>
                      <w:rFonts w:ascii="Century Gothic"/>
                      <w:color w:val="FFFFFF"/>
                      <w:spacing w:val="-13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strategies</w:t>
                  </w:r>
                  <w:r>
                    <w:rPr>
                      <w:rFonts w:ascii="Century Gothic"/>
                      <w:color w:val="FFFFFF"/>
                      <w:spacing w:val="-12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to</w:t>
                  </w:r>
                  <w:r>
                    <w:rPr>
                      <w:rFonts w:ascii="Century Gothic"/>
                      <w:color w:val="FFFFFF"/>
                      <w:spacing w:val="-13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reduce</w:t>
                  </w:r>
                  <w:r>
                    <w:rPr>
                      <w:rFonts w:ascii="Century Gothic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violence </w:t>
                  </w:r>
                  <w:r>
                    <w:rPr>
                      <w:rFonts w:ascii="Century Gothic"/>
                      <w:color w:val="FFFFFF"/>
                      <w:spacing w:val="-4"/>
                      <w:sz w:val="20"/>
                    </w:rPr>
                    <w:t>risk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675" w:val="left" w:leader="none"/>
                      <w:tab w:pos="676" w:val="left" w:leader="none"/>
                    </w:tabs>
                    <w:spacing w:line="254" w:lineRule="auto" w:before="0"/>
                    <w:ind w:left="675" w:right="564" w:hanging="540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Refer to District TAT 416-8351 for further</w:t>
                  </w:r>
                  <w:r>
                    <w:rPr>
                      <w:rFonts w:ascii="Century Gothic"/>
                      <w:color w:val="FFFFFF"/>
                      <w:spacing w:val="-14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Mental</w:t>
                  </w:r>
                  <w:r>
                    <w:rPr>
                      <w:rFonts w:ascii="Century Gothic"/>
                      <w:color w:val="FFFFFF"/>
                      <w:spacing w:val="-14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Health</w:t>
                  </w:r>
                  <w:r>
                    <w:rPr>
                      <w:rFonts w:ascii="Century Gothic"/>
                      <w:color w:val="FFFFFF"/>
                      <w:spacing w:val="-14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Assessment</w:t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675" w:val="left" w:leader="none"/>
                      <w:tab w:pos="676" w:val="left" w:leader="none"/>
                    </w:tabs>
                    <w:spacing w:before="0"/>
                    <w:ind w:left="675" w:right="0" w:hanging="541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Complete</w:t>
                  </w:r>
                  <w:r>
                    <w:rPr>
                      <w:rFonts w:ascii="Century Gothic"/>
                      <w:color w:val="FFFFFF"/>
                      <w:spacing w:val="-9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Incident</w:t>
                  </w:r>
                  <w:r>
                    <w:rPr>
                      <w:rFonts w:ascii="Century Gothic"/>
                      <w:color w:val="FFFFFF"/>
                      <w:spacing w:val="-12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Form</w:t>
                  </w:r>
                  <w:r>
                    <w:rPr>
                      <w:rFonts w:ascii="Century Gothic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5"/>
                      <w:sz w:val="20"/>
                    </w:rPr>
                    <w:t>and</w:t>
                  </w:r>
                </w:p>
                <w:p>
                  <w:pPr>
                    <w:spacing w:line="212" w:lineRule="exact" w:before="4"/>
                    <w:ind w:left="675" w:right="0" w:firstLine="0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document</w:t>
                  </w:r>
                  <w:r>
                    <w:rPr>
                      <w:rFonts w:ascii="Century Gothic"/>
                      <w:color w:val="FFFFFF"/>
                      <w:spacing w:val="-7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for</w:t>
                  </w:r>
                  <w:r>
                    <w:rPr>
                      <w:rFonts w:ascii="Century Gothic"/>
                      <w:color w:val="FFFFFF"/>
                      <w:spacing w:val="-9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report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4.47998pt;margin-top:169.440384pt;width:112.45pt;height:27.5pt;mso-position-horizontal-relative:page;mso-position-vertical-relative:paragraph;z-index:15768576" type="#_x0000_t202" id="docshape115" filled="true" fillcolor="#ffcc09" stroked="true" strokeweight="1pt" strokecolor="#2e528f">
            <v:textbox inset="0,0,0,0">
              <w:txbxContent>
                <w:p>
                  <w:pPr>
                    <w:spacing w:line="263" w:lineRule="exact" w:before="0"/>
                    <w:ind w:left="352" w:right="352" w:firstLine="0"/>
                    <w:jc w:val="center"/>
                    <w:rPr>
                      <w:rFonts w:ascii="Century Gothic"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color w:val="000000"/>
                      <w:spacing w:val="-5"/>
                      <w:sz w:val="24"/>
                    </w:rPr>
                    <w:t>Law</w:t>
                  </w:r>
                </w:p>
                <w:p>
                  <w:pPr>
                    <w:spacing w:line="267" w:lineRule="exact" w:before="0"/>
                    <w:ind w:left="358" w:right="352" w:firstLine="0"/>
                    <w:jc w:val="center"/>
                    <w:rPr>
                      <w:rFonts w:ascii="Century Gothic"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color w:val="000000"/>
                      <w:spacing w:val="-2"/>
                      <w:sz w:val="24"/>
                    </w:rPr>
                    <w:t>Enforcement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833.640015pt;margin-top:144.240387pt;width:113.3pt;height:19.45pt;mso-position-horizontal-relative:page;mso-position-vertical-relative:paragraph;z-index:15769088" type="#_x0000_t202" id="docshape116" filled="true" fillcolor="#ffcc09" stroked="true" strokeweight="1pt" strokecolor="#2e528f">
            <v:textbox inset="0,0,0,0">
              <w:txbxContent>
                <w:p>
                  <w:pPr>
                    <w:spacing w:before="35"/>
                    <w:ind w:left="369" w:right="0" w:firstLine="0"/>
                    <w:jc w:val="left"/>
                    <w:rPr>
                      <w:rFonts w:ascii="Century Gothic"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color w:val="000000"/>
                      <w:sz w:val="24"/>
                    </w:rPr>
                    <w:t>Tito </w:t>
                  </w:r>
                  <w:r>
                    <w:rPr>
                      <w:rFonts w:ascii="Century Gothic"/>
                      <w:color w:val="000000"/>
                      <w:spacing w:val="-2"/>
                      <w:sz w:val="24"/>
                    </w:rPr>
                    <w:t>Langston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833.640015pt;margin-top:113.520393pt;width:113.3pt;height:19.95pt;mso-position-horizontal-relative:page;mso-position-vertical-relative:paragraph;z-index:15769600" type="#_x0000_t202" id="docshape117" filled="true" fillcolor="#ffcc09" stroked="true" strokeweight="1pt" strokecolor="#2e528f">
            <v:textbox inset="0,0,0,0">
              <w:txbxContent>
                <w:p>
                  <w:pPr>
                    <w:spacing w:before="40"/>
                    <w:ind w:left="491" w:right="0" w:firstLine="0"/>
                    <w:jc w:val="left"/>
                    <w:rPr>
                      <w:rFonts w:ascii="Century Gothic"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color w:val="000000"/>
                      <w:sz w:val="24"/>
                    </w:rPr>
                    <w:t>Dr. </w:t>
                  </w:r>
                  <w:r>
                    <w:rPr>
                      <w:rFonts w:ascii="Century Gothic"/>
                      <w:color w:val="000000"/>
                      <w:spacing w:val="-2"/>
                      <w:sz w:val="24"/>
                    </w:rPr>
                    <w:t>Feagins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03.920013pt;margin-top:95.400391pt;width:170.55pt;height:259.1pt;mso-position-horizontal-relative:page;mso-position-vertical-relative:paragraph;z-index:15770112" type="#_x0000_t202" id="docshape118" filled="true" fillcolor="#00af50" stroked="true" strokeweight="1pt" strokecolor="#2e528f">
            <v:textbox inset="0,0,0,0">
              <w:txbxContent>
                <w:p>
                  <w:pPr>
                    <w:spacing w:before="32"/>
                    <w:ind w:left="662" w:right="0" w:firstLine="0"/>
                    <w:jc w:val="left"/>
                    <w:rPr>
                      <w:rFonts w:ascii="Century Gothic"/>
                      <w:b/>
                      <w:color w:val="000000"/>
                      <w:sz w:val="28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28"/>
                    </w:rPr>
                    <w:t>Site</w:t>
                  </w:r>
                  <w:r>
                    <w:rPr>
                      <w:rFonts w:ascii="Century Gothic"/>
                      <w:b/>
                      <w:color w:val="FFFFFF"/>
                      <w:spacing w:val="-6"/>
                      <w:sz w:val="28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28"/>
                    </w:rPr>
                    <w:t>Crisis</w:t>
                  </w:r>
                  <w:r>
                    <w:rPr>
                      <w:rFonts w:ascii="Century Gothic"/>
                      <w:b/>
                      <w:color w:val="FFFFFF"/>
                      <w:spacing w:val="-3"/>
                      <w:sz w:val="28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pacing w:val="-4"/>
                      <w:sz w:val="28"/>
                    </w:rPr>
                    <w:t>Team</w:t>
                  </w: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495" w:val="left" w:leader="none"/>
                    </w:tabs>
                    <w:spacing w:line="235" w:lineRule="auto" w:before="69"/>
                    <w:ind w:left="495" w:right="205" w:hanging="360"/>
                    <w:jc w:val="left"/>
                    <w:rPr>
                      <w:rFonts w:ascii="Century Gothic"/>
                      <w:color w:val="FFFFFF"/>
                      <w:sz w:val="24"/>
                    </w:rPr>
                  </w:pPr>
                  <w:r>
                    <w:rPr>
                      <w:rFonts w:ascii="Century Gothic"/>
                      <w:color w:val="FFFFFF"/>
                      <w:sz w:val="24"/>
                    </w:rPr>
                    <w:t>Includes:</w:t>
                  </w:r>
                  <w:r>
                    <w:rPr>
                      <w:rFonts w:ascii="Century Gothic"/>
                      <w:color w:val="FFFFFF"/>
                      <w:spacing w:val="-17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Administrator, Counselor, School Resource Officer, School Social Worker, Gen. Ed/SPED teacher (as necessary), School Psychologist (as necessary), Parent (as circumstances allow)</w:t>
                  </w:r>
                </w:p>
                <w:p>
                  <w:pPr>
                    <w:pStyle w:val="BodyText"/>
                    <w:spacing w:before="3"/>
                    <w:rPr>
                      <w:rFonts w:ascii="Century Gothic"/>
                      <w:color w:val="000000"/>
                      <w:sz w:val="23"/>
                    </w:rPr>
                  </w:pPr>
                </w:p>
                <w:p>
                  <w:pPr>
                    <w:numPr>
                      <w:ilvl w:val="0"/>
                      <w:numId w:val="31"/>
                    </w:numPr>
                    <w:tabs>
                      <w:tab w:pos="495" w:val="left" w:leader="none"/>
                    </w:tabs>
                    <w:spacing w:line="235" w:lineRule="auto" w:before="0"/>
                    <w:ind w:left="495" w:right="133" w:hanging="360"/>
                    <w:jc w:val="left"/>
                    <w:rPr>
                      <w:rFonts w:ascii="Century Gothic"/>
                      <w:color w:val="FFFFFF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Crisis team will determine if threat is Transient or Substantive using Threat Assessment</w:t>
                  </w:r>
                  <w:r>
                    <w:rPr>
                      <w:rFonts w:ascii="Century Gothic"/>
                      <w:color w:val="FFFFFF"/>
                      <w:spacing w:val="-16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Questionnaire and refer for appropriate level of care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833.280029pt;margin-top:85.080391pt;width:113.3pt;height:19.95pt;mso-position-horizontal-relative:page;mso-position-vertical-relative:paragraph;z-index:15770624" type="#_x0000_t202" id="docshape119" filled="true" fillcolor="#ffcc09" stroked="true" strokeweight="1pt" strokecolor="#2e528f">
            <v:textbox inset="0,0,0,0">
              <w:txbxContent>
                <w:p>
                  <w:pPr>
                    <w:spacing w:before="40"/>
                    <w:ind w:left="760" w:right="760" w:firstLine="0"/>
                    <w:jc w:val="center"/>
                    <w:rPr>
                      <w:rFonts w:ascii="Century Gothic"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color w:val="000000"/>
                      <w:spacing w:val="-2"/>
                      <w:sz w:val="24"/>
                    </w:rPr>
                    <w:t>Board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Century Gothic"/>
          <w:sz w:val="28"/>
        </w:rPr>
        <w:t>Report of Implied</w:t>
      </w:r>
      <w:r>
        <w:rPr>
          <w:rFonts w:ascii="Century Gothic"/>
          <w:spacing w:val="-20"/>
          <w:sz w:val="28"/>
        </w:rPr>
        <w:t> </w:t>
      </w:r>
      <w:r>
        <w:rPr>
          <w:rFonts w:ascii="Century Gothic"/>
          <w:sz w:val="28"/>
        </w:rPr>
        <w:t>Threat of</w:t>
      </w:r>
      <w:r>
        <w:rPr>
          <w:rFonts w:ascii="Century Gothic"/>
          <w:spacing w:val="-5"/>
          <w:sz w:val="28"/>
        </w:rPr>
        <w:t> </w:t>
      </w:r>
      <w:r>
        <w:rPr>
          <w:rFonts w:ascii="Century Gothic"/>
          <w:sz w:val="28"/>
        </w:rPr>
        <w:t>Violence</w:t>
      </w:r>
      <w:r>
        <w:rPr>
          <w:rFonts w:ascii="Century Gothic"/>
          <w:spacing w:val="-10"/>
          <w:sz w:val="28"/>
        </w:rPr>
        <w:t> </w:t>
      </w:r>
      <w:r>
        <w:rPr>
          <w:rFonts w:ascii="Century Gothic"/>
          <w:sz w:val="28"/>
        </w:rPr>
        <w:t>or Act of </w:t>
      </w:r>
      <w:r>
        <w:rPr>
          <w:rFonts w:ascii="Century Gothic"/>
          <w:spacing w:val="-2"/>
          <w:sz w:val="28"/>
        </w:rPr>
        <w:t>Violence</w:t>
      </w:r>
    </w:p>
    <w:p>
      <w:pPr>
        <w:spacing w:after="0" w:line="235" w:lineRule="auto"/>
        <w:jc w:val="center"/>
        <w:rPr>
          <w:rFonts w:ascii="Century Gothic"/>
          <w:sz w:val="28"/>
        </w:rPr>
        <w:sectPr>
          <w:pgSz w:w="19200" w:h="10800" w:orient="landscape"/>
          <w:pgMar w:top="680" w:bottom="280" w:left="0" w:right="0"/>
          <w:cols w:num="2" w:equalWidth="0">
            <w:col w:w="8353" w:space="40"/>
            <w:col w:w="1080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.000014pt;margin-top:0pt;width:960pt;height:521.5500pt;mso-position-horizontal-relative:page;mso-position-vertical-relative:page;z-index:-16411648" id="docshapegroup120" coordorigin="0,0" coordsize="19200,10431">
            <v:shape style="position:absolute;left:0;top:0;width:19200;height:3495" type="#_x0000_t75" id="docshape121" stroked="false">
              <v:imagedata r:id="rId6" o:title=""/>
            </v:shape>
            <v:shape style="position:absolute;left:3061;top:2256;width:14718;height:4522" id="docshape122" coordorigin="3061,2256" coordsize="14718,4522" path="m7666,2256l3482,2256,3482,5429,3196,5429,3196,5429,3196,5384,3061,5452,3196,5519,3196,5474,3482,5474,3482,6111,3225,6111,3225,6066,3090,6133,3225,6201,3225,6156,3482,6156,3482,6778,7666,6778,7666,2256xm9278,4618l9278,4598,7795,4613,7795,4563,7675,4624,7796,4683,7795,4633,7795,4633,9278,4618xm11760,4650l11678,4650,11658,4650,11658,4700,11760,4650xm11778,4641l11659,4580,11659,4630,10207,4615,10207,4635,11658,4650,11678,4650,11760,4650,11778,4641xm17779,3434l17768,3411,17712,3299,17644,3434,17689,3434,17679,5931,17724,5931,17734,3434,17779,3434xe" filled="true" fillcolor="#4471c4" stroked="false">
              <v:path arrowok="t"/>
              <v:fill type="solid"/>
            </v:shape>
            <v:rect style="position:absolute;left:3482;top:2256;width:4184;height:4522" id="docshape123" filled="false" stroked="true" strokeweight="1pt" strokecolor="#2e528f">
              <v:stroke dashstyle="solid"/>
            </v:rect>
            <v:shape style="position:absolute;left:11774;top:2205;width:4719;height:5050" id="docshape124" coordorigin="11774,2206" coordsize="4719,5050" path="m16493,6116l16447,6094,16358,6049,16358,6094,16226,6094,16226,2206,11774,2206,11774,7255,16226,7255,16226,6139,16358,6139,16358,6184,16448,6139,16493,6116xe" filled="true" fillcolor="#4471c4" stroked="false">
              <v:path arrowok="t"/>
              <v:fill type="solid"/>
            </v:shape>
            <v:rect style="position:absolute;left:11774;top:2205;width:4452;height:5050" id="docshape125" filled="false" stroked="true" strokeweight="1.0pt" strokecolor="#2e528f">
              <v:stroke dashstyle="solid"/>
            </v:rect>
            <v:rect style="position:absolute;left:3465;top:6847;width:4164;height:3574" id="docshape126" filled="true" fillcolor="#4471c4" stroked="false">
              <v:fill type="solid"/>
            </v:rect>
            <v:rect style="position:absolute;left:3465;top:6847;width:4164;height:3574" id="docshape127" filled="false" stroked="true" strokeweight="1pt" strokecolor="#2e528f">
              <v:stroke dashstyle="solid"/>
            </v:rect>
            <v:shape style="position:absolute;left:9664;top:3088;width:9116;height:5441" id="docshape128" coordorigin="9665,3089" coordsize="9116,5441" path="m9785,3209l9775,3189,9725,3089,9665,3209,9715,3209,9715,3661,9665,3661,9725,3781,9775,3681,9785,3661,9735,3661,9735,3209,9785,3209xm18780,6984l16810,6984,16810,8266,17673,8266,17673,8409,17623,8409,17683,8529,17733,8429,17743,8409,17693,8409,17693,8266,18780,8266,18780,6984xe" filled="true" fillcolor="#4471c4" stroked="false">
              <v:path arrowok="t"/>
              <v:fill type="solid"/>
            </v:shape>
            <v:rect style="position:absolute;left:11774;top:7322;width:4416;height:2972" id="docshape129" filled="false" stroked="true" strokeweight="1pt" strokecolor="#2e528f">
              <v:stroke dashstyle="solid"/>
            </v:rect>
            <v:shape style="position:absolute;left:5457;top:6429;width:120;height:617" id="docshape130" coordorigin="5458,6430" coordsize="120,617" path="m5508,6926l5458,6926,5518,7046,5568,6946,5508,6946,5508,6926xm5528,6430l5508,6430,5508,6946,5528,6946,5528,6430xm5578,6926l5528,6926,5528,6946,5568,6946,5578,6926xe" filled="true" fillcolor="#4471c4" stroked="false">
              <v:path arrowok="t"/>
              <v:fill type="solid"/>
            </v:shape>
            <v:shape style="position:absolute;left:8107;top:1418;width:3363;height:1776" id="docshape131" coordorigin="8107,1418" coordsize="3363,1776" path="m9788,1418l9690,1420,9592,1424,9497,1432,9403,1442,9311,1455,9221,1470,9134,1488,9049,1509,8967,1532,8887,1557,8810,1584,8737,1613,8667,1645,8600,1678,8536,1714,8477,1751,8421,1790,8369,1830,8321,1872,8278,1916,8205,2007,8152,2103,8119,2203,8107,2306,8110,2359,8132,2460,8176,2559,8239,2652,8321,2740,8369,2782,8421,2823,8477,2862,8536,2899,8600,2934,8667,2968,8737,2999,8810,3029,8887,3056,8967,3081,9049,3104,9134,3125,9221,3143,9311,3158,9403,3171,9497,3181,9592,3188,9690,3193,9788,3194,9887,3193,9984,3188,10080,3181,10174,3171,10266,3158,10355,3143,10443,3125,10528,3104,10610,3081,10690,3056,10766,3029,10840,2999,10910,2968,10977,2934,11041,2899,11100,2862,11156,2823,11208,2782,11255,2740,11299,2697,11372,2606,11425,2510,11458,2410,11470,2306,11467,2254,11444,2152,11401,2054,11337,1961,11255,1872,11208,1830,11156,1790,11100,1751,11041,1714,10977,1678,10910,1645,10840,1613,10766,1584,10690,1557,10610,1532,10528,1509,10443,1488,10355,1470,10266,1455,10174,1442,10080,1432,9984,1424,9887,1420,9788,1418xe" filled="true" fillcolor="#a4a4a4" stroked="false">
              <v:path arrowok="t"/>
              <v:fill type="solid"/>
            </v:shape>
            <v:shape style="position:absolute;left:8107;top:1418;width:3363;height:1776" id="docshape132" coordorigin="8107,1418" coordsize="3363,1776" path="m8107,2306l8119,2203,8152,2103,8205,2007,8278,1916,8321,1872,8369,1830,8421,1790,8477,1751,8536,1714,8600,1678,8667,1645,8737,1613,8810,1584,8887,1557,8967,1532,9049,1509,9134,1488,9221,1470,9311,1455,9403,1442,9497,1432,9592,1424,9690,1420,9788,1418,9887,1420,9984,1424,10080,1432,10174,1442,10266,1455,10355,1470,10443,1488,10528,1509,10610,1532,10690,1557,10766,1584,10840,1613,10910,1645,10977,1678,11041,1714,11100,1751,11156,1790,11208,1830,11255,1872,11299,1916,11372,2007,11425,2103,11458,2203,11470,2306,11467,2359,11444,2460,11401,2559,11337,2652,11255,2740,11208,2782,11156,2823,11100,2862,11041,2899,10977,2934,10910,2968,10840,2999,10766,3029,10690,3056,10610,3081,10528,3104,10443,3125,10355,3143,10266,3158,10174,3171,10080,3181,9984,3188,9887,3193,9788,3194,9690,3193,9592,3188,9497,3181,9403,3171,9311,3158,9221,3143,9134,3125,9049,3104,8967,3081,8887,3056,8810,3029,8737,2999,8667,2968,8600,2934,8536,2899,8477,2862,8421,2823,8369,2782,8321,2740,8278,2697,8205,2606,8152,2510,8119,2410,8107,2306xe" filled="false" stroked="true" strokeweight="1pt" strokecolor="#2e528f">
              <v:path arrowok="t"/>
              <v:stroke dashstyle="solid"/>
            </v:shape>
            <v:shape style="position:absolute;left:3088;top:7202;width:14655;height:776" id="docshape133" coordorigin="3089,7202" coordsize="14655,776" path="m4213,7918l4193,7908,4093,7858,4093,7908,3209,7908,3209,7858,3089,7918,3209,7978,3209,7928,4093,7928,4093,7978,4193,7928,4213,7918xm17743,7699l17693,7699,17693,7202,17673,7202,17673,7699,17623,7699,17683,7819,17733,7719,17743,7699xe" filled="true" fillcolor="#4471c4" stroked="false">
              <v:path arrowok="t"/>
              <v:fill type="solid"/>
            </v:shape>
            <v:rect style="position:absolute;left:792;top:8968;width:2038;height:1428" id="docshape134" filled="false" stroked="true" strokeweight="1pt" strokecolor="#ffffff">
              <v:stroke dashstyle="solid"/>
            </v:rect>
            <v:shape style="position:absolute;left:888;top:9072;width:1251;height:1234" type="#_x0000_t75" id="docshape135" alt="A logo of a school  Description automatically generated" stroked="false">
              <v:imagedata r:id="rId42" o:title=""/>
            </v:shape>
            <v:shape style="position:absolute;left:15404;top:4462;width:1124;height:726" id="docshape136" coordorigin="15404,4462" coordsize="1124,726" path="m16528,5120l16483,5098,16393,5053,16393,5098,15539,5098,15539,5053,15404,5120,15539,5188,15539,5143,16393,5143,16393,5188,16483,5143,16528,5120xm16528,4530l16393,4463,16393,4508,15539,4507,15539,4507,15539,4462,15404,4530,15539,4597,15539,4552,16393,4553,16393,4598,16483,4553,16528,4530xe" filled="true" fillcolor="#4471c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88.079987pt;margin-top:456.697998pt;width:75.9pt;height:6pt;mso-position-horizontal-relative:page;mso-position-vertical-relative:page;z-index:15761920" id="docshape137" coordorigin="7762,9134" coordsize="1518,120" path="m7881,9134l7762,9195,7882,9254,7882,9204,7862,9204,7861,9184,7881,9184,7881,9134xm7881,9184l7861,9184,7862,9204,7882,9204,7881,9184xm7882,9204l7862,9204,7882,9204,7882,9204xm9279,9170l7881,9184,7882,9204,9279,9190,9279,9170xe" filled="true" fillcolor="#4471c4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0.119995pt;margin-top:455.160004pt;width:69.650pt;height:6pt;mso-position-horizontal-relative:page;mso-position-vertical-relative:page;z-index:15762432" id="docshape138" coordorigin="10202,9103" coordsize="1393,120" path="m11475,9103l11475,9223,11575,9173,11495,9173,11495,9153,11575,9153,11475,9103xm11475,9153l10202,9153,10202,9173,11475,9173,11475,9153xm11575,9153l11495,9153,11495,9173,11575,9173,11595,9163,11575,9153xe" filled="true" fillcolor="#4471c4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4.199997pt;margin-top:341.119995pt;width:207.7pt;height:179.45pt;mso-position-horizontal-relative:page;mso-position-vertical-relative:page;z-index:15762944" type="#_x0000_t202" id="docshape139" filled="false" stroked="false">
            <v:textbox inset="0,0,0,0">
              <w:txbxContent>
                <w:p>
                  <w:pPr>
                    <w:pStyle w:val="BodyText"/>
                    <w:rPr>
                      <w:rFonts w:ascii="Century Gothic"/>
                      <w:sz w:val="26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Century Gothic"/>
                      <w:sz w:val="23"/>
                    </w:rPr>
                  </w:pPr>
                </w:p>
                <w:p>
                  <w:pPr>
                    <w:spacing w:before="1"/>
                    <w:ind w:left="739" w:right="0" w:firstLine="0"/>
                    <w:jc w:val="left"/>
                    <w:rPr>
                      <w:rFonts w:ascii="Century Gothic"/>
                      <w:b/>
                      <w:sz w:val="22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22"/>
                    </w:rPr>
                    <w:t>Respond</w:t>
                  </w:r>
                  <w:r>
                    <w:rPr>
                      <w:rFonts w:ascii="Century Gothic"/>
                      <w:b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22"/>
                    </w:rPr>
                    <w:t>to</w:t>
                  </w:r>
                  <w:r>
                    <w:rPr>
                      <w:rFonts w:ascii="Century Gothic"/>
                      <w:b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22"/>
                    </w:rPr>
                    <w:t>Level</w:t>
                  </w:r>
                  <w:r>
                    <w:rPr>
                      <w:rFonts w:ascii="Century Gothic"/>
                      <w:b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22"/>
                    </w:rPr>
                    <w:t>I</w:t>
                  </w:r>
                  <w:r>
                    <w:rPr>
                      <w:rFonts w:ascii="Century Gothic"/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pacing w:val="-2"/>
                      <w:sz w:val="22"/>
                    </w:rPr>
                    <w:t>Threat</w:t>
                  </w:r>
                </w:p>
                <w:p>
                  <w:pPr>
                    <w:pStyle w:val="BodyText"/>
                    <w:spacing w:before="7"/>
                    <w:rPr>
                      <w:rFonts w:ascii="Century Gothic"/>
                      <w:b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32"/>
                    </w:numPr>
                    <w:tabs>
                      <w:tab w:pos="486" w:val="left" w:leader="none"/>
                    </w:tabs>
                    <w:spacing w:line="267" w:lineRule="exact" w:before="1"/>
                    <w:ind w:left="485" w:right="0" w:hanging="361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Notify</w:t>
                  </w:r>
                  <w:r>
                    <w:rPr>
                      <w:rFonts w:ascii="Century Gothic"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2"/>
                    </w:rPr>
                    <w:t>Parent/Guardian</w:t>
                  </w:r>
                </w:p>
                <w:p>
                  <w:pPr>
                    <w:numPr>
                      <w:ilvl w:val="0"/>
                      <w:numId w:val="32"/>
                    </w:numPr>
                    <w:tabs>
                      <w:tab w:pos="486" w:val="left" w:leader="none"/>
                    </w:tabs>
                    <w:spacing w:line="264" w:lineRule="exact" w:before="0"/>
                    <w:ind w:left="485" w:right="0" w:hanging="361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Enter</w:t>
                  </w:r>
                  <w:r>
                    <w:rPr>
                      <w:rFonts w:ascii="Century Gothic"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in</w:t>
                  </w:r>
                  <w:r>
                    <w:rPr>
                      <w:rFonts w:ascii="Century Gothic"/>
                      <w:color w:val="FFFFFF"/>
                      <w:spacing w:val="-2"/>
                      <w:sz w:val="22"/>
                    </w:rPr>
                    <w:t> PowerSchool</w:t>
                  </w:r>
                </w:p>
                <w:p>
                  <w:pPr>
                    <w:numPr>
                      <w:ilvl w:val="0"/>
                      <w:numId w:val="32"/>
                    </w:numPr>
                    <w:tabs>
                      <w:tab w:pos="486" w:val="left" w:leader="none"/>
                    </w:tabs>
                    <w:spacing w:line="264" w:lineRule="exact" w:before="0"/>
                    <w:ind w:left="485" w:right="0" w:hanging="361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Mediation/Conflict</w:t>
                  </w:r>
                  <w:r>
                    <w:rPr>
                      <w:rFonts w:ascii="Century Gothic"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2"/>
                    </w:rPr>
                    <w:t>Resolution</w:t>
                  </w:r>
                </w:p>
                <w:p>
                  <w:pPr>
                    <w:numPr>
                      <w:ilvl w:val="0"/>
                      <w:numId w:val="32"/>
                    </w:numPr>
                    <w:tabs>
                      <w:tab w:pos="486" w:val="left" w:leader="none"/>
                    </w:tabs>
                    <w:spacing w:line="264" w:lineRule="exact" w:before="0"/>
                    <w:ind w:left="485" w:right="0" w:hanging="361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Maintain</w:t>
                  </w:r>
                  <w:r>
                    <w:rPr>
                      <w:rFonts w:ascii="Century Gothic"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contact</w:t>
                  </w:r>
                  <w:r>
                    <w:rPr>
                      <w:rFonts w:ascii="Century Gothic"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with</w:t>
                  </w:r>
                  <w:r>
                    <w:rPr>
                      <w:rFonts w:ascii="Century Gothic"/>
                      <w:color w:val="FFFFFF"/>
                      <w:spacing w:val="-3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2"/>
                    </w:rPr>
                    <w:t>student</w:t>
                  </w:r>
                </w:p>
                <w:p>
                  <w:pPr>
                    <w:numPr>
                      <w:ilvl w:val="0"/>
                      <w:numId w:val="32"/>
                    </w:numPr>
                    <w:tabs>
                      <w:tab w:pos="486" w:val="left" w:leader="none"/>
                    </w:tabs>
                    <w:spacing w:line="264" w:lineRule="exact" w:before="0"/>
                    <w:ind w:left="485" w:right="0" w:hanging="361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Mental</w:t>
                  </w:r>
                  <w:r>
                    <w:rPr>
                      <w:rFonts w:ascii="Century Gothic"/>
                      <w:color w:val="FFFFFF"/>
                      <w:spacing w:val="-4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Health</w:t>
                  </w:r>
                  <w:r>
                    <w:rPr>
                      <w:rFonts w:ascii="Century Gothic"/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2"/>
                    </w:rPr>
                    <w:t>Intervention</w:t>
                  </w:r>
                </w:p>
                <w:p>
                  <w:pPr>
                    <w:numPr>
                      <w:ilvl w:val="0"/>
                      <w:numId w:val="32"/>
                    </w:numPr>
                    <w:tabs>
                      <w:tab w:pos="486" w:val="left" w:leader="none"/>
                    </w:tabs>
                    <w:spacing w:line="264" w:lineRule="exact" w:before="0"/>
                    <w:ind w:left="485" w:right="0" w:hanging="361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Student</w:t>
                  </w:r>
                  <w:r>
                    <w:rPr>
                      <w:rFonts w:ascii="Century Gothic"/>
                      <w:color w:val="FFFFFF"/>
                      <w:spacing w:val="-10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Support</w:t>
                  </w:r>
                  <w:r>
                    <w:rPr>
                      <w:rFonts w:ascii="Century Gothic"/>
                      <w:color w:val="FFFFFF"/>
                      <w:spacing w:val="-12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Team</w:t>
                  </w:r>
                  <w:r>
                    <w:rPr>
                      <w:rFonts w:ascii="Century Gothic"/>
                      <w:color w:val="FFFFFF"/>
                      <w:spacing w:val="-7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5"/>
                      <w:sz w:val="22"/>
                    </w:rPr>
                    <w:t>as</w:t>
                  </w:r>
                </w:p>
                <w:p>
                  <w:pPr>
                    <w:spacing w:line="264" w:lineRule="exact" w:before="0"/>
                    <w:ind w:left="485" w:right="0" w:firstLine="0"/>
                    <w:jc w:val="left"/>
                    <w:rPr>
                      <w:rFonts w:ascii="Century Gothic"/>
                      <w:sz w:val="22"/>
                    </w:rPr>
                  </w:pPr>
                  <w:r>
                    <w:rPr>
                      <w:rFonts w:ascii="Century Gothic"/>
                      <w:color w:val="FFFFFF"/>
                      <w:spacing w:val="-2"/>
                      <w:sz w:val="22"/>
                    </w:rPr>
                    <w:t>needed</w:t>
                  </w:r>
                </w:p>
                <w:p>
                  <w:pPr>
                    <w:numPr>
                      <w:ilvl w:val="0"/>
                      <w:numId w:val="32"/>
                    </w:numPr>
                    <w:tabs>
                      <w:tab w:pos="486" w:val="left" w:leader="none"/>
                    </w:tabs>
                    <w:spacing w:line="235" w:lineRule="auto" w:before="1"/>
                    <w:ind w:left="485" w:right="1076" w:hanging="360"/>
                    <w:jc w:val="lef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color w:val="FFFFFF"/>
                      <w:sz w:val="22"/>
                    </w:rPr>
                    <w:t>FBA/BIP</w:t>
                  </w:r>
                  <w:r>
                    <w:rPr>
                      <w:rFonts w:ascii="Century Gothic"/>
                      <w:color w:val="FFFFFF"/>
                      <w:spacing w:val="-12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or</w:t>
                  </w:r>
                  <w:r>
                    <w:rPr>
                      <w:rFonts w:ascii="Century Gothic"/>
                      <w:color w:val="FFFFFF"/>
                      <w:spacing w:val="-9"/>
                      <w:sz w:val="22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2"/>
                    </w:rPr>
                    <w:t>Sa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fety</w:t>
                  </w:r>
                  <w:r>
                    <w:rPr>
                      <w:rFonts w:ascii="Century Gothic"/>
                      <w:color w:val="FFFFFF"/>
                      <w:spacing w:val="-6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Plan</w:t>
                  </w:r>
                  <w:r>
                    <w:rPr>
                      <w:rFonts w:ascii="Century Gothic"/>
                      <w:color w:val="FFFFFF"/>
                      <w:spacing w:val="-10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if </w:t>
                  </w:r>
                  <w:r>
                    <w:rPr>
                      <w:rFonts w:ascii="Century Gothic"/>
                      <w:color w:val="FFFFFF"/>
                      <w:spacing w:val="-2"/>
                      <w:sz w:val="24"/>
                    </w:rPr>
                    <w:t>necessary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9.219971pt;margin-top:364.940002pt;width:221.6pt;height:149.25pt;mso-position-horizontal-relative:page;mso-position-vertical-relative:page;z-index:15763968" type="#_x0000_t202" id="docshape140" filled="true" fillcolor="#4471c4" stroked="false">
            <v:textbox inset="0,0,0,0">
              <w:txbxContent>
                <w:p>
                  <w:pPr>
                    <w:spacing w:before="34"/>
                    <w:ind w:left="723" w:right="0" w:firstLine="0"/>
                    <w:jc w:val="left"/>
                    <w:rPr>
                      <w:rFonts w:ascii="Century Gothic"/>
                      <w:b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b/>
                      <w:color w:val="FFFFFF"/>
                      <w:sz w:val="24"/>
                    </w:rPr>
                    <w:t>Respond</w:t>
                  </w:r>
                  <w:r>
                    <w:rPr>
                      <w:rFonts w:ascii="Century Gothic"/>
                      <w:b/>
                      <w:color w:val="FFFFFF"/>
                      <w:spacing w:val="-5"/>
                      <w:sz w:val="24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24"/>
                    </w:rPr>
                    <w:t>to</w:t>
                  </w:r>
                  <w:r>
                    <w:rPr>
                      <w:rFonts w:ascii="Century Gothic"/>
                      <w:b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24"/>
                    </w:rPr>
                    <w:t>Level</w:t>
                  </w:r>
                  <w:r>
                    <w:rPr>
                      <w:rFonts w:ascii="Century Gothic"/>
                      <w:b/>
                      <w:color w:val="FFFFFF"/>
                      <w:spacing w:val="-5"/>
                      <w:sz w:val="24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24"/>
                    </w:rPr>
                    <w:t>II</w:t>
                  </w:r>
                  <w:r>
                    <w:rPr>
                      <w:rFonts w:ascii="Century Gothic"/>
                      <w:b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pacing w:val="-2"/>
                      <w:sz w:val="24"/>
                    </w:rPr>
                    <w:t>Threat</w:t>
                  </w:r>
                </w:p>
                <w:p>
                  <w:pPr>
                    <w:numPr>
                      <w:ilvl w:val="0"/>
                      <w:numId w:val="33"/>
                    </w:numPr>
                    <w:tabs>
                      <w:tab w:pos="675" w:val="left" w:leader="none"/>
                      <w:tab w:pos="676" w:val="left" w:leader="none"/>
                    </w:tabs>
                    <w:spacing w:line="235" w:lineRule="auto" w:before="251"/>
                    <w:ind w:left="675" w:right="1071" w:hanging="540"/>
                    <w:jc w:val="left"/>
                    <w:rPr>
                      <w:rFonts w:ascii="Century Gothic"/>
                      <w:color w:val="000000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Be</w:t>
                  </w:r>
                  <w:r>
                    <w:rPr>
                      <w:rFonts w:ascii="Century Gothic"/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Responsive</w:t>
                  </w:r>
                  <w:r>
                    <w:rPr>
                      <w:rFonts w:ascii="Century Gothic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&amp;</w:t>
                  </w:r>
                  <w:r>
                    <w:rPr>
                      <w:rFonts w:ascii="Century Gothic"/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Timely</w:t>
                  </w:r>
                  <w:r>
                    <w:rPr>
                      <w:rFonts w:ascii="Century Gothic"/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with </w:t>
                  </w: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Reporting</w:t>
                  </w:r>
                </w:p>
                <w:p>
                  <w:pPr>
                    <w:numPr>
                      <w:ilvl w:val="0"/>
                      <w:numId w:val="33"/>
                    </w:numPr>
                    <w:tabs>
                      <w:tab w:pos="675" w:val="left" w:leader="none"/>
                      <w:tab w:pos="676" w:val="left" w:leader="none"/>
                    </w:tabs>
                    <w:spacing w:line="235" w:lineRule="auto" w:before="0"/>
                    <w:ind w:left="675" w:right="177" w:hanging="540"/>
                    <w:jc w:val="left"/>
                    <w:rPr>
                      <w:rFonts w:ascii="Century Gothic"/>
                      <w:color w:val="000000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Ongoing information sharing between</w:t>
                  </w:r>
                  <w:r>
                    <w:rPr>
                      <w:rFonts w:ascii="Century Gothic"/>
                      <w:color w:val="FFFFFF"/>
                      <w:spacing w:val="-9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Site</w:t>
                  </w:r>
                  <w:r>
                    <w:rPr>
                      <w:rFonts w:ascii="Century Gothic"/>
                      <w:color w:val="FFFFFF"/>
                      <w:spacing w:val="-10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Based</w:t>
                  </w:r>
                  <w:r>
                    <w:rPr>
                      <w:rFonts w:ascii="Century Gothic"/>
                      <w:color w:val="FFFFFF"/>
                      <w:spacing w:val="-7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Crisis</w:t>
                  </w:r>
                  <w:r>
                    <w:rPr>
                      <w:rFonts w:ascii="Century Gothic"/>
                      <w:color w:val="FFFFFF"/>
                      <w:spacing w:val="-7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and</w:t>
                  </w:r>
                  <w:r>
                    <w:rPr>
                      <w:rFonts w:ascii="Century Gothic"/>
                      <w:color w:val="FFFFFF"/>
                      <w:spacing w:val="-8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District Assessment Teams and Senior </w:t>
                  </w: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leadership</w:t>
                  </w:r>
                </w:p>
                <w:p>
                  <w:pPr>
                    <w:numPr>
                      <w:ilvl w:val="0"/>
                      <w:numId w:val="33"/>
                    </w:numPr>
                    <w:tabs>
                      <w:tab w:pos="675" w:val="left" w:leader="none"/>
                      <w:tab w:pos="676" w:val="left" w:leader="none"/>
                    </w:tabs>
                    <w:spacing w:line="235" w:lineRule="auto" w:before="0"/>
                    <w:ind w:left="675" w:right="212" w:hanging="540"/>
                    <w:jc w:val="left"/>
                    <w:rPr>
                      <w:rFonts w:ascii="Century Gothic"/>
                      <w:color w:val="000000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z w:val="20"/>
                    </w:rPr>
                    <w:t>District</w:t>
                  </w:r>
                  <w:r>
                    <w:rPr>
                      <w:rFonts w:ascii="Century Gothic"/>
                      <w:color w:val="FFFFFF"/>
                      <w:spacing w:val="-14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TAT</w:t>
                  </w:r>
                  <w:r>
                    <w:rPr>
                      <w:rFonts w:ascii="Century Gothic"/>
                      <w:color w:val="FFFFFF"/>
                      <w:spacing w:val="-6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will</w:t>
                  </w:r>
                  <w:r>
                    <w:rPr>
                      <w:rFonts w:ascii="Century Gothic"/>
                      <w:color w:val="FFFFFF"/>
                      <w:spacing w:val="-14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complete</w:t>
                  </w:r>
                  <w:r>
                    <w:rPr>
                      <w:rFonts w:ascii="Century Gothic"/>
                      <w:color w:val="FFFFFF"/>
                      <w:spacing w:val="-12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0"/>
                    </w:rPr>
                    <w:t>assessment, complete written report, indicate level of threat and provide </w:t>
                  </w: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recommendations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824.640015pt;margin-top:458.160004pt;width:119.8pt;height:54.85pt;mso-position-horizontal-relative:page;mso-position-vertical-relative:page;z-index:15764992" type="#_x0000_t202" id="docshape141" filled="true" fillcolor="#4471c4" stroked="true" strokeweight="1pt" strokecolor="#2e528f">
            <v:textbox inset="0,0,0,0">
              <w:txbxContent>
                <w:p>
                  <w:pPr>
                    <w:numPr>
                      <w:ilvl w:val="0"/>
                      <w:numId w:val="34"/>
                    </w:numPr>
                    <w:tabs>
                      <w:tab w:pos="407" w:val="left" w:leader="none"/>
                    </w:tabs>
                    <w:spacing w:line="249" w:lineRule="exact" w:before="0"/>
                    <w:ind w:left="406" w:right="0" w:hanging="272"/>
                    <w:jc w:val="left"/>
                    <w:rPr>
                      <w:rFonts w:ascii="Century Gothic"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color w:val="FFFFFF"/>
                      <w:sz w:val="24"/>
                    </w:rPr>
                    <w:t>Include</w:t>
                  </w:r>
                  <w:r>
                    <w:rPr>
                      <w:rFonts w:ascii="Century Gothic"/>
                      <w:color w:val="FFFFFF"/>
                      <w:spacing w:val="2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pacing w:val="-2"/>
                      <w:sz w:val="24"/>
                    </w:rPr>
                    <w:t>Police</w:t>
                  </w:r>
                </w:p>
                <w:p>
                  <w:pPr>
                    <w:spacing w:line="288" w:lineRule="exact" w:before="0"/>
                    <w:ind w:left="406" w:right="41" w:firstLine="0"/>
                    <w:jc w:val="left"/>
                    <w:rPr>
                      <w:rFonts w:ascii="Century Gothic"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color w:val="FFFFFF"/>
                      <w:sz w:val="24"/>
                    </w:rPr>
                    <w:t>Report in Hearing</w:t>
                  </w:r>
                  <w:r>
                    <w:rPr>
                      <w:rFonts w:ascii="Century Gothic"/>
                      <w:color w:val="FFFFFF"/>
                      <w:spacing w:val="-17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FFFFFF"/>
                      <w:sz w:val="24"/>
                    </w:rPr>
                    <w:t>Office </w:t>
                  </w:r>
                  <w:r>
                    <w:rPr>
                      <w:rFonts w:ascii="Century Gothic"/>
                      <w:color w:val="FFFFFF"/>
                      <w:spacing w:val="-2"/>
                      <w:sz w:val="24"/>
                    </w:rPr>
                    <w:t>Referral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22.040009pt;margin-top:431.519989pt;width:136.7pt;height:55.8pt;mso-position-horizontal-relative:page;mso-position-vertical-relative:page;z-index:15765504" type="#_x0000_t202" id="docshape142" filled="true" fillcolor="#d9d9d9" stroked="true" strokeweight="1pt" strokecolor="#2e528f">
            <v:textbox inset="0,0,0,0">
              <w:txbxContent>
                <w:p>
                  <w:pPr>
                    <w:spacing w:line="259" w:lineRule="exact" w:before="0"/>
                    <w:ind w:left="455" w:right="452" w:firstLine="0"/>
                    <w:jc w:val="center"/>
                    <w:rPr>
                      <w:rFonts w:ascii="Century Gothic"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color w:val="000000"/>
                      <w:sz w:val="24"/>
                    </w:rPr>
                    <w:t>Responses</w:t>
                  </w:r>
                  <w:r>
                    <w:rPr>
                      <w:rFonts w:ascii="Century Gothic"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000000"/>
                      <w:spacing w:val="-5"/>
                      <w:sz w:val="24"/>
                    </w:rPr>
                    <w:t>may</w:t>
                  </w:r>
                </w:p>
                <w:p>
                  <w:pPr>
                    <w:spacing w:line="235" w:lineRule="auto" w:before="0"/>
                    <w:ind w:left="196" w:right="193" w:hanging="1"/>
                    <w:jc w:val="center"/>
                    <w:rPr>
                      <w:rFonts w:ascii="Century Gothic"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color w:val="000000"/>
                      <w:sz w:val="24"/>
                    </w:rPr>
                    <w:t>include lockdown, evacuation,</w:t>
                  </w:r>
                  <w:r>
                    <w:rPr>
                      <w:rFonts w:ascii="Century Gothic"/>
                      <w:color w:val="000000"/>
                      <w:spacing w:val="-17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000000"/>
                      <w:sz w:val="24"/>
                    </w:rPr>
                    <w:t>shelter- </w:t>
                  </w:r>
                  <w:r>
                    <w:rPr>
                      <w:rFonts w:ascii="Century Gothic"/>
                      <w:color w:val="000000"/>
                      <w:spacing w:val="-2"/>
                      <w:sz w:val="24"/>
                    </w:rPr>
                    <w:t>in-place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828.119995pt;margin-top:423.480011pt;width:113.4pt;height:18.75pt;mso-position-horizontal-relative:page;mso-position-vertical-relative:page;z-index:15766016" type="#_x0000_t202" id="docshape143" filled="true" fillcolor="#ffcc09" stroked="true" strokeweight="1pt" strokecolor="#2e528f">
            <v:textbox inset="0,0,0,0">
              <w:txbxContent>
                <w:p>
                  <w:pPr>
                    <w:spacing w:before="2"/>
                    <w:ind w:left="224" w:right="0" w:firstLine="0"/>
                    <w:jc w:val="left"/>
                    <w:rPr>
                      <w:rFonts w:ascii="Century Gothic"/>
                      <w:color w:val="000000"/>
                      <w:sz w:val="28"/>
                    </w:rPr>
                  </w:pPr>
                  <w:r>
                    <w:rPr>
                      <w:rFonts w:ascii="Century Gothic"/>
                      <w:color w:val="000000"/>
                      <w:sz w:val="28"/>
                    </w:rPr>
                    <w:t>Police</w:t>
                  </w:r>
                  <w:r>
                    <w:rPr>
                      <w:rFonts w:ascii="Century Gothic"/>
                      <w:color w:val="000000"/>
                      <w:spacing w:val="-9"/>
                      <w:sz w:val="28"/>
                    </w:rPr>
                    <w:t> </w:t>
                  </w:r>
                  <w:r>
                    <w:rPr>
                      <w:rFonts w:ascii="Century Gothic"/>
                      <w:color w:val="000000"/>
                      <w:spacing w:val="-2"/>
                      <w:sz w:val="28"/>
                    </w:rPr>
                    <w:t>Report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8.119999pt;margin-top:378.119995pt;width:101.2pt;height:34.1pt;mso-position-horizontal-relative:page;mso-position-vertical-relative:page;z-index:15766528" type="#_x0000_t202" id="docshape144" filled="true" fillcolor="#ffcc09" stroked="true" strokeweight="1pt" strokecolor="#2e528f">
            <v:textbox inset="0,0,0,0">
              <w:txbxContent>
                <w:p>
                  <w:pPr>
                    <w:spacing w:line="235" w:lineRule="auto" w:before="44"/>
                    <w:ind w:left="621" w:right="0" w:hanging="267"/>
                    <w:jc w:val="left"/>
                    <w:rPr>
                      <w:rFonts w:ascii="Century Gothic"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color w:val="000000"/>
                      <w:spacing w:val="-2"/>
                      <w:sz w:val="24"/>
                    </w:rPr>
                    <w:t>Disciplinary Action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840.47998pt;margin-top:349.200012pt;width:98.55pt;height:64.1pt;mso-position-horizontal-relative:page;mso-position-vertical-relative:page;z-index:15767040" type="#_x0000_t202" id="docshape145" filled="false" stroked="true" strokeweight="1pt" strokecolor="#2e528f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Century Gothic"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35"/>
                    </w:numPr>
                    <w:tabs>
                      <w:tab w:pos="407" w:val="left" w:leader="none"/>
                      <w:tab w:pos="408" w:val="left" w:leader="none"/>
                    </w:tabs>
                    <w:spacing w:line="243" w:lineRule="exact" w:before="0"/>
                    <w:ind w:left="407" w:right="0" w:hanging="272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Release</w:t>
                  </w:r>
                </w:p>
                <w:p>
                  <w:pPr>
                    <w:numPr>
                      <w:ilvl w:val="0"/>
                      <w:numId w:val="35"/>
                    </w:numPr>
                    <w:tabs>
                      <w:tab w:pos="407" w:val="left" w:leader="none"/>
                      <w:tab w:pos="408" w:val="left" w:leader="none"/>
                    </w:tabs>
                    <w:spacing w:line="240" w:lineRule="exact" w:before="0"/>
                    <w:ind w:left="407" w:right="0" w:hanging="272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Custody</w:t>
                  </w:r>
                </w:p>
                <w:p>
                  <w:pPr>
                    <w:numPr>
                      <w:ilvl w:val="0"/>
                      <w:numId w:val="35"/>
                    </w:numPr>
                    <w:tabs>
                      <w:tab w:pos="407" w:val="left" w:leader="none"/>
                      <w:tab w:pos="408" w:val="left" w:leader="none"/>
                    </w:tabs>
                    <w:spacing w:line="243" w:lineRule="exact" w:before="0"/>
                    <w:ind w:left="407" w:right="0" w:hanging="272"/>
                    <w:jc w:val="left"/>
                    <w:rPr>
                      <w:rFonts w:ascii="Century Gothic"/>
                      <w:sz w:val="20"/>
                    </w:rPr>
                  </w:pPr>
                  <w:r>
                    <w:rPr>
                      <w:rFonts w:ascii="Century Gothic"/>
                      <w:color w:val="FFFFFF"/>
                      <w:spacing w:val="-2"/>
                      <w:sz w:val="20"/>
                    </w:rPr>
                    <w:t>Adjudication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.919998pt;margin-top:332.279999pt;width:112pt;height:19.95pt;mso-position-horizontal-relative:page;mso-position-vertical-relative:page;z-index:15767552" type="#_x0000_t202" id="docshape146" filled="true" fillcolor="#ffcc09" stroked="true" strokeweight="1pt" strokecolor="#2e528f">
            <v:textbox inset="0,0,0,0">
              <w:txbxContent>
                <w:p>
                  <w:pPr>
                    <w:spacing w:before="39"/>
                    <w:ind w:left="214" w:right="0" w:firstLine="0"/>
                    <w:jc w:val="left"/>
                    <w:rPr>
                      <w:rFonts w:ascii="Century Gothic"/>
                      <w:color w:val="000000"/>
                      <w:sz w:val="24"/>
                    </w:rPr>
                  </w:pPr>
                  <w:r>
                    <w:rPr>
                      <w:rFonts w:ascii="Century Gothic"/>
                      <w:color w:val="000000"/>
                      <w:sz w:val="24"/>
                    </w:rPr>
                    <w:t>Incident</w:t>
                  </w:r>
                  <w:r>
                    <w:rPr>
                      <w:rFonts w:ascii="Century Gothic"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rFonts w:ascii="Century Gothic"/>
                      <w:color w:val="000000"/>
                      <w:spacing w:val="-2"/>
                      <w:sz w:val="24"/>
                    </w:rPr>
                    <w:t>Report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834.960022pt;margin-top:275.160004pt;width:112pt;height:61.7pt;mso-position-horizontal-relative:page;mso-position-vertical-relative:page;z-index:15768064" type="#_x0000_t202" id="docshape147" filled="true" fillcolor="#ffcc09" stroked="true" strokeweight="1pt" strokecolor="#2e528f">
            <v:textbox inset="0,0,0,0">
              <w:txbxContent>
                <w:p>
                  <w:pPr>
                    <w:spacing w:line="235" w:lineRule="auto" w:before="8"/>
                    <w:ind w:left="136" w:right="0" w:firstLine="0"/>
                    <w:jc w:val="left"/>
                    <w:rPr>
                      <w:rFonts w:ascii="Century Gothic"/>
                      <w:color w:val="000000"/>
                      <w:sz w:val="20"/>
                    </w:rPr>
                  </w:pPr>
                  <w:r>
                    <w:rPr>
                      <w:rFonts w:ascii="Century Gothic"/>
                      <w:color w:val="000000"/>
                      <w:sz w:val="20"/>
                    </w:rPr>
                    <w:t>Principal</w:t>
                  </w:r>
                  <w:r>
                    <w:rPr>
                      <w:rFonts w:ascii="Century Gothic"/>
                      <w:color w:val="000000"/>
                      <w:spacing w:val="-14"/>
                      <w:sz w:val="20"/>
                    </w:rPr>
                    <w:t> </w:t>
                  </w:r>
                  <w:r>
                    <w:rPr>
                      <w:rFonts w:ascii="Century Gothic"/>
                      <w:color w:val="000000"/>
                      <w:sz w:val="20"/>
                    </w:rPr>
                    <w:t>contacts: law enforcement, parent, network leader, complete incident report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top="600" w:bottom="280" w:left="0" w:right="0"/>
        </w:sectPr>
      </w:pPr>
    </w:p>
    <w:p>
      <w:pPr>
        <w:pStyle w:val="BodyText"/>
        <w:rPr>
          <w:rFonts w:ascii="Century Gothic"/>
          <w:sz w:val="20"/>
        </w:rPr>
      </w:pPr>
      <w:r>
        <w:rPr/>
        <w:drawing>
          <wp:anchor distT="0" distB="0" distL="0" distR="0" allowOverlap="1" layoutInCell="1" locked="0" behindDoc="1" simplePos="0" relativeHeight="48691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6"/>
            <wp:effectExtent l="0" t="0" r="0" b="0"/>
            <wp:wrapNone/>
            <wp:docPr id="3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9"/>
        <w:rPr>
          <w:rFonts w:ascii="Century Gothic"/>
          <w:sz w:val="19"/>
        </w:rPr>
      </w:pPr>
    </w:p>
    <w:p>
      <w:pPr>
        <w:spacing w:line="235" w:lineRule="auto" w:before="120"/>
        <w:ind w:left="433" w:right="8130" w:firstLine="0"/>
        <w:jc w:val="center"/>
        <w:rPr>
          <w:rFonts w:ascii="Century Gothic"/>
          <w:b/>
          <w:i/>
          <w:sz w:val="96"/>
        </w:rPr>
      </w:pPr>
      <w:r>
        <w:rPr>
          <w:rFonts w:ascii="Century Gothic"/>
          <w:b/>
          <w:i/>
          <w:color w:val="2E5496"/>
          <w:sz w:val="96"/>
        </w:rPr>
        <w:t>MSCS</w:t>
      </w:r>
      <w:r>
        <w:rPr>
          <w:rFonts w:ascii="Century Gothic"/>
          <w:b/>
          <w:i/>
          <w:color w:val="2E5496"/>
          <w:spacing w:val="-11"/>
          <w:sz w:val="96"/>
        </w:rPr>
        <w:t> </w:t>
      </w:r>
      <w:r>
        <w:rPr>
          <w:rFonts w:ascii="Century Gothic"/>
          <w:b/>
          <w:i/>
          <w:color w:val="2E5496"/>
          <w:sz w:val="96"/>
        </w:rPr>
        <w:t>Policy</w:t>
      </w:r>
      <w:r>
        <w:rPr>
          <w:rFonts w:ascii="Century Gothic"/>
          <w:b/>
          <w:i/>
          <w:color w:val="2E5496"/>
          <w:spacing w:val="-14"/>
          <w:sz w:val="96"/>
        </w:rPr>
        <w:t> </w:t>
      </w:r>
      <w:r>
        <w:rPr>
          <w:rFonts w:ascii="Century Gothic"/>
          <w:b/>
          <w:i/>
          <w:color w:val="2E5496"/>
          <w:sz w:val="96"/>
        </w:rPr>
        <w:t>Review</w:t>
      </w:r>
      <w:r>
        <w:rPr>
          <w:rFonts w:ascii="Century Gothic"/>
          <w:b/>
          <w:i/>
          <w:color w:val="2E5496"/>
          <w:spacing w:val="-11"/>
          <w:sz w:val="96"/>
        </w:rPr>
        <w:t> </w:t>
      </w:r>
      <w:r>
        <w:rPr>
          <w:rFonts w:ascii="Century Gothic"/>
          <w:b/>
          <w:i/>
          <w:color w:val="2E5496"/>
          <w:sz w:val="96"/>
        </w:rPr>
        <w:t>to</w:t>
      </w:r>
      <w:r>
        <w:rPr>
          <w:rFonts w:ascii="Century Gothic"/>
          <w:b/>
          <w:i/>
          <w:color w:val="2E5496"/>
          <w:sz w:val="96"/>
        </w:rPr>
        <w:t> use with incident </w:t>
      </w:r>
      <w:r>
        <w:rPr>
          <w:rFonts w:ascii="Century Gothic"/>
          <w:b/>
          <w:i/>
          <w:color w:val="2E5496"/>
          <w:spacing w:val="-2"/>
          <w:sz w:val="96"/>
        </w:rPr>
        <w:t>reporting.</w:t>
      </w:r>
    </w:p>
    <w:p>
      <w:pPr>
        <w:spacing w:after="0" w:line="235" w:lineRule="auto"/>
        <w:jc w:val="center"/>
        <w:rPr>
          <w:rFonts w:ascii="Century Gothic"/>
          <w:sz w:val="96"/>
        </w:rPr>
        <w:sectPr>
          <w:pgSz w:w="19200" w:h="10800" w:orient="landscape"/>
          <w:pgMar w:top="1220" w:bottom="0" w:left="0" w:right="0"/>
        </w:sectPr>
      </w:pPr>
    </w:p>
    <w:p>
      <w:pPr>
        <w:pStyle w:val="Heading2"/>
        <w:tabs>
          <w:tab w:pos="7451" w:val="left" w:leader="none"/>
        </w:tabs>
        <w:spacing w:before="87"/>
        <w:ind w:left="996"/>
        <w:jc w:val="center"/>
      </w:pPr>
      <w:r>
        <w:rPr/>
        <w:drawing>
          <wp:anchor distT="0" distB="0" distL="0" distR="0" allowOverlap="1" layoutInCell="1" locked="0" behindDoc="1" simplePos="0" relativeHeight="486915584">
            <wp:simplePos x="0" y="0"/>
            <wp:positionH relativeFrom="page">
              <wp:posOffset>224441</wp:posOffset>
            </wp:positionH>
            <wp:positionV relativeFrom="page">
              <wp:posOffset>0</wp:posOffset>
            </wp:positionV>
            <wp:extent cx="11967558" cy="6857996"/>
            <wp:effectExtent l="0" t="0" r="0" b="0"/>
            <wp:wrapNone/>
            <wp:docPr id="3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7558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Student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Conduct</w:t>
      </w:r>
      <w:r>
        <w:rPr>
          <w:color w:val="FFFFFF"/>
        </w:rPr>
        <w:tab/>
        <w:t>MSCS</w:t>
      </w:r>
      <w:r>
        <w:rPr>
          <w:color w:val="FFFFFF"/>
          <w:spacing w:val="-2"/>
        </w:rPr>
        <w:t> </w:t>
      </w:r>
      <w:r>
        <w:rPr>
          <w:color w:val="FFFFFF"/>
        </w:rPr>
        <w:t>Policy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6022</w:t>
      </w:r>
    </w:p>
    <w:p>
      <w:pPr>
        <w:pStyle w:val="BodyText"/>
        <w:spacing w:before="1"/>
        <w:rPr>
          <w:rFonts w:ascii="Century Gothic"/>
          <w:b/>
          <w:sz w:val="110"/>
        </w:rPr>
      </w:pPr>
    </w:p>
    <w:p>
      <w:pPr>
        <w:pStyle w:val="Heading6"/>
        <w:tabs>
          <w:tab w:pos="4002" w:val="left" w:leader="none"/>
        </w:tabs>
        <w:spacing w:line="235" w:lineRule="auto"/>
        <w:ind w:left="4002" w:right="1100" w:hanging="900"/>
      </w:pPr>
      <w:r>
        <w:rPr>
          <w:b/>
          <w:spacing w:val="-6"/>
        </w:rPr>
        <w:t>I.</w:t>
      </w:r>
      <w:r>
        <w:rPr>
          <w:b/>
        </w:rPr>
        <w:tab/>
        <w:t>PURPOSE</w:t>
      </w:r>
      <w:r>
        <w:rPr>
          <w:b/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support</w:t>
      </w:r>
      <w:r>
        <w:rPr>
          <w:spacing w:val="-12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student</w:t>
      </w:r>
      <w:r>
        <w:rPr>
          <w:spacing w:val="-9"/>
        </w:rPr>
        <w:t> </w:t>
      </w:r>
      <w:r>
        <w:rPr/>
        <w:t>behavior</w:t>
      </w:r>
      <w:r>
        <w:rPr>
          <w:spacing w:val="-10"/>
        </w:rPr>
        <w:t> </w:t>
      </w:r>
      <w:r>
        <w:rPr/>
        <w:t>and,</w:t>
      </w:r>
      <w:r>
        <w:rPr>
          <w:spacing w:val="-12"/>
        </w:rPr>
        <w:t> </w:t>
      </w:r>
      <w:r>
        <w:rPr/>
        <w:t>when</w:t>
      </w:r>
      <w:r>
        <w:rPr>
          <w:spacing w:val="-11"/>
        </w:rPr>
        <w:t> </w:t>
      </w:r>
      <w:r>
        <w:rPr/>
        <w:t>appropriate,</w:t>
      </w:r>
      <w:r>
        <w:rPr>
          <w:spacing w:val="-9"/>
        </w:rPr>
        <w:t> </w:t>
      </w:r>
      <w:r>
        <w:rPr/>
        <w:t>apply</w:t>
      </w:r>
      <w:r>
        <w:rPr>
          <w:spacing w:val="-12"/>
        </w:rPr>
        <w:t> </w:t>
      </w:r>
      <w:r>
        <w:rPr/>
        <w:t>reasoned </w:t>
      </w:r>
      <w:r>
        <w:rPr>
          <w:spacing w:val="-2"/>
        </w:rPr>
        <w:t>discipline.</w:t>
      </w:r>
    </w:p>
    <w:p>
      <w:pPr>
        <w:spacing w:line="673" w:lineRule="exact" w:before="0"/>
        <w:ind w:left="6782" w:right="4017" w:firstLine="0"/>
        <w:jc w:val="center"/>
        <w:rPr>
          <w:b/>
          <w:sz w:val="28"/>
        </w:rPr>
      </w:pPr>
      <w:r>
        <w:rPr>
          <w:b/>
          <w:spacing w:val="-2"/>
          <w:sz w:val="56"/>
        </w:rPr>
        <w:t>Definitions</w:t>
      </w:r>
      <w:r>
        <w:rPr>
          <w:b/>
          <w:spacing w:val="-2"/>
          <w:sz w:val="28"/>
        </w:rPr>
        <w:t>:</w:t>
      </w:r>
    </w:p>
    <w:p>
      <w:pPr>
        <w:spacing w:line="336" w:lineRule="exact" w:before="0"/>
        <w:ind w:left="6779" w:right="4017" w:firstLine="0"/>
        <w:jc w:val="center"/>
        <w:rPr>
          <w:sz w:val="28"/>
        </w:rPr>
      </w:pPr>
      <w:r>
        <w:rPr>
          <w:sz w:val="28"/>
        </w:rPr>
        <w:t>Adverse</w:t>
      </w:r>
      <w:r>
        <w:rPr>
          <w:spacing w:val="-10"/>
          <w:sz w:val="28"/>
        </w:rPr>
        <w:t> </w:t>
      </w:r>
      <w:r>
        <w:rPr>
          <w:sz w:val="28"/>
        </w:rPr>
        <w:t>Childhood</w:t>
      </w:r>
      <w:r>
        <w:rPr>
          <w:spacing w:val="-6"/>
          <w:sz w:val="28"/>
        </w:rPr>
        <w:t> </w:t>
      </w:r>
      <w:r>
        <w:rPr>
          <w:sz w:val="28"/>
        </w:rPr>
        <w:t>Experiences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(ACEs)</w:t>
      </w:r>
    </w:p>
    <w:p>
      <w:pPr>
        <w:spacing w:line="336" w:lineRule="exact" w:before="0"/>
        <w:ind w:left="6842" w:right="4017" w:firstLine="0"/>
        <w:jc w:val="center"/>
        <w:rPr>
          <w:sz w:val="28"/>
        </w:rPr>
      </w:pPr>
      <w:r>
        <w:rPr>
          <w:spacing w:val="-2"/>
          <w:sz w:val="28"/>
        </w:rPr>
        <w:t>Discipline</w:t>
      </w:r>
    </w:p>
    <w:p>
      <w:pPr>
        <w:spacing w:line="235" w:lineRule="auto" w:before="2"/>
        <w:ind w:left="9223" w:right="6458" w:firstLine="712"/>
        <w:jc w:val="left"/>
        <w:rPr>
          <w:sz w:val="28"/>
        </w:rPr>
      </w:pPr>
      <w:r>
        <w:rPr>
          <w:spacing w:val="-2"/>
          <w:sz w:val="28"/>
        </w:rPr>
        <w:t>Expelled/Expulsion </w:t>
      </w:r>
      <w:r>
        <w:rPr>
          <w:sz w:val="28"/>
        </w:rPr>
        <w:t>Multi-tiered</w:t>
      </w:r>
      <w:r>
        <w:rPr>
          <w:spacing w:val="-16"/>
          <w:sz w:val="28"/>
        </w:rPr>
        <w:t> </w:t>
      </w:r>
      <w:r>
        <w:rPr>
          <w:sz w:val="28"/>
        </w:rPr>
        <w:t>System</w:t>
      </w:r>
      <w:r>
        <w:rPr>
          <w:spacing w:val="-16"/>
          <w:sz w:val="28"/>
        </w:rPr>
        <w:t> </w:t>
      </w:r>
      <w:r>
        <w:rPr>
          <w:sz w:val="28"/>
        </w:rPr>
        <w:t>of</w:t>
      </w:r>
      <w:r>
        <w:rPr>
          <w:spacing w:val="-16"/>
          <w:sz w:val="28"/>
        </w:rPr>
        <w:t> </w:t>
      </w:r>
      <w:r>
        <w:rPr>
          <w:sz w:val="28"/>
        </w:rPr>
        <w:t>Support Positive Behavioral Supports</w:t>
      </w:r>
    </w:p>
    <w:p>
      <w:pPr>
        <w:spacing w:line="235" w:lineRule="auto" w:before="4"/>
        <w:ind w:left="9753" w:right="6988" w:firstLine="0"/>
        <w:jc w:val="center"/>
        <w:rPr>
          <w:sz w:val="28"/>
        </w:rPr>
      </w:pPr>
      <w:r>
        <w:rPr>
          <w:sz w:val="28"/>
        </w:rPr>
        <w:t>Progressive</w:t>
      </w:r>
      <w:r>
        <w:rPr>
          <w:spacing w:val="-16"/>
          <w:sz w:val="28"/>
        </w:rPr>
        <w:t> </w:t>
      </w:r>
      <w:r>
        <w:rPr>
          <w:sz w:val="28"/>
        </w:rPr>
        <w:t>Discipline </w:t>
      </w:r>
      <w:r>
        <w:rPr>
          <w:spacing w:val="-2"/>
          <w:sz w:val="28"/>
        </w:rPr>
        <w:t>Remand</w:t>
      </w:r>
    </w:p>
    <w:p>
      <w:pPr>
        <w:spacing w:line="336" w:lineRule="exact" w:before="0"/>
        <w:ind w:left="6780" w:right="4017" w:firstLine="0"/>
        <w:jc w:val="center"/>
        <w:rPr>
          <w:sz w:val="28"/>
        </w:rPr>
      </w:pPr>
      <w:r>
        <w:rPr>
          <w:sz w:val="28"/>
        </w:rPr>
        <w:t>Social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Emotional</w:t>
      </w:r>
      <w:r>
        <w:rPr>
          <w:spacing w:val="-2"/>
          <w:sz w:val="28"/>
        </w:rPr>
        <w:t> Learning</w:t>
      </w:r>
    </w:p>
    <w:p>
      <w:pPr>
        <w:spacing w:line="235" w:lineRule="auto" w:before="2"/>
        <w:ind w:left="8770" w:right="5944" w:firstLine="0"/>
        <w:jc w:val="center"/>
        <w:rPr>
          <w:sz w:val="28"/>
        </w:rPr>
      </w:pPr>
      <w:r>
        <w:rPr>
          <w:spacing w:val="-2"/>
          <w:sz w:val="28"/>
        </w:rPr>
        <w:t>State-Mandated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Zero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Tolerance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Offense </w:t>
      </w:r>
      <w:r>
        <w:rPr>
          <w:sz w:val="28"/>
        </w:rPr>
        <w:t>Substantive/Credible Threat</w:t>
      </w:r>
      <w:r>
        <w:rPr>
          <w:spacing w:val="40"/>
          <w:sz w:val="28"/>
        </w:rPr>
        <w:t> </w:t>
      </w:r>
      <w:r>
        <w:rPr>
          <w:spacing w:val="-2"/>
          <w:sz w:val="28"/>
        </w:rPr>
        <w:t>Suspension</w:t>
      </w:r>
    </w:p>
    <w:p>
      <w:pPr>
        <w:spacing w:line="340" w:lineRule="exact" w:before="0"/>
        <w:ind w:left="6782" w:right="4017" w:firstLine="0"/>
        <w:jc w:val="center"/>
        <w:rPr>
          <w:sz w:val="28"/>
        </w:rPr>
      </w:pPr>
      <w:r>
        <w:rPr>
          <w:spacing w:val="-2"/>
          <w:sz w:val="28"/>
        </w:rPr>
        <w:t>Trauma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Informed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Discipline</w:t>
      </w:r>
    </w:p>
    <w:p>
      <w:pPr>
        <w:pStyle w:val="BodyText"/>
        <w:spacing w:before="3"/>
        <w:rPr>
          <w:sz w:val="27"/>
        </w:rPr>
      </w:pPr>
    </w:p>
    <w:p>
      <w:pPr>
        <w:spacing w:line="235" w:lineRule="auto" w:before="0"/>
        <w:ind w:left="8796" w:right="6030" w:firstLine="0"/>
        <w:jc w:val="center"/>
        <w:rPr>
          <w:sz w:val="28"/>
        </w:rPr>
      </w:pPr>
      <w:r>
        <w:rPr>
          <w:rFonts w:ascii="Century Gothic"/>
          <w:sz w:val="28"/>
        </w:rPr>
        <w:t>See</w:t>
      </w:r>
      <w:r>
        <w:rPr>
          <w:rFonts w:ascii="Century Gothic"/>
          <w:spacing w:val="-7"/>
          <w:sz w:val="28"/>
        </w:rPr>
        <w:t> </w:t>
      </w:r>
      <w:r>
        <w:rPr>
          <w:rFonts w:ascii="Century Gothic"/>
          <w:sz w:val="28"/>
        </w:rPr>
        <w:t>Policy</w:t>
      </w:r>
      <w:r>
        <w:rPr>
          <w:rFonts w:ascii="Century Gothic"/>
          <w:spacing w:val="-14"/>
          <w:sz w:val="28"/>
        </w:rPr>
        <w:t> </w:t>
      </w:r>
      <w:r>
        <w:rPr>
          <w:rFonts w:ascii="Century Gothic"/>
          <w:sz w:val="28"/>
        </w:rPr>
        <w:t>for</w:t>
      </w:r>
      <w:r>
        <w:rPr>
          <w:rFonts w:ascii="Century Gothic"/>
          <w:spacing w:val="-11"/>
          <w:sz w:val="28"/>
        </w:rPr>
        <w:t> </w:t>
      </w:r>
      <w:r>
        <w:rPr>
          <w:rFonts w:ascii="Century Gothic"/>
          <w:sz w:val="28"/>
        </w:rPr>
        <w:t>more</w:t>
      </w:r>
      <w:r>
        <w:rPr>
          <w:rFonts w:ascii="Century Gothic"/>
          <w:spacing w:val="-9"/>
          <w:sz w:val="28"/>
        </w:rPr>
        <w:t> </w:t>
      </w:r>
      <w:r>
        <w:rPr>
          <w:rFonts w:ascii="Century Gothic"/>
          <w:sz w:val="28"/>
        </w:rPr>
        <w:t>information. </w:t>
      </w:r>
      <w:hyperlink r:id="rId45">
        <w:r>
          <w:rPr>
            <w:color w:val="0462C1"/>
            <w:sz w:val="28"/>
            <w:u w:val="single" w:color="0462C1"/>
          </w:rPr>
          <w:t>STUDENT</w:t>
        </w:r>
        <w:r>
          <w:rPr>
            <w:color w:val="0462C1"/>
            <w:spacing w:val="-13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CONDUCT</w:t>
        </w:r>
        <w:r>
          <w:rPr>
            <w:color w:val="0462C1"/>
            <w:spacing w:val="-12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(boarddocs.com)</w:t>
        </w:r>
      </w:hyperlink>
      <w:r>
        <w:rPr>
          <w:color w:val="0462C1"/>
          <w:sz w:val="28"/>
        </w:rPr>
        <w:t> </w:t>
      </w:r>
      <w:r>
        <w:rPr>
          <w:color w:val="0462C1"/>
          <w:sz w:val="28"/>
          <w:u w:val="single" w:color="0462C1"/>
        </w:rPr>
        <w:t>6022 Student Conduct.pdf</w:t>
      </w:r>
    </w:p>
    <w:p>
      <w:pPr>
        <w:spacing w:after="0" w:line="235" w:lineRule="auto"/>
        <w:jc w:val="center"/>
        <w:rPr>
          <w:sz w:val="28"/>
        </w:rPr>
        <w:sectPr>
          <w:pgSz w:w="19200" w:h="10800" w:orient="landscape"/>
          <w:pgMar w:top="360" w:bottom="280" w:left="0" w:right="0"/>
        </w:sectPr>
      </w:pPr>
    </w:p>
    <w:p>
      <w:pPr>
        <w:pStyle w:val="Heading2"/>
        <w:tabs>
          <w:tab w:pos="8267" w:val="left" w:leader="none"/>
        </w:tabs>
        <w:spacing w:line="811" w:lineRule="exact" w:before="0"/>
        <w:ind w:left="591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91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063747" cy="6857996"/>
            <wp:effectExtent l="0" t="0" r="0" b="0"/>
            <wp:wrapNone/>
            <wp:docPr id="4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3747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Unsafe</w:t>
      </w:r>
      <w:r>
        <w:rPr>
          <w:rFonts w:ascii="Calibri"/>
          <w:spacing w:val="-9"/>
        </w:rPr>
        <w:t> </w:t>
      </w:r>
      <w:r>
        <w:rPr>
          <w:rFonts w:ascii="Calibri"/>
        </w:rPr>
        <w:t>School</w:t>
      </w:r>
      <w:r>
        <w:rPr>
          <w:rFonts w:ascii="Calibri"/>
          <w:spacing w:val="-8"/>
        </w:rPr>
        <w:t> </w:t>
      </w:r>
      <w:r>
        <w:rPr>
          <w:rFonts w:ascii="Calibri"/>
          <w:spacing w:val="-2"/>
        </w:rPr>
        <w:t>Choice</w:t>
      </w:r>
      <w:r>
        <w:rPr>
          <w:rFonts w:ascii="Calibri"/>
        </w:rPr>
        <w:tab/>
        <w:t>MCSC</w:t>
      </w:r>
      <w:r>
        <w:rPr>
          <w:rFonts w:ascii="Calibri"/>
          <w:spacing w:val="-9"/>
        </w:rPr>
        <w:t> </w:t>
      </w:r>
      <w:r>
        <w:rPr>
          <w:rFonts w:ascii="Calibri"/>
        </w:rPr>
        <w:t>Policy</w:t>
      </w:r>
      <w:r>
        <w:rPr>
          <w:rFonts w:ascii="Calibri"/>
          <w:spacing w:val="-7"/>
        </w:rPr>
        <w:t> </w:t>
      </w:r>
      <w:r>
        <w:rPr>
          <w:rFonts w:ascii="Calibri"/>
          <w:spacing w:val="-4"/>
        </w:rPr>
        <w:t>6062</w:t>
      </w:r>
    </w:p>
    <w:p>
      <w:pPr>
        <w:pStyle w:val="BodyText"/>
        <w:rPr>
          <w:b/>
          <w:sz w:val="72"/>
        </w:rPr>
      </w:pPr>
    </w:p>
    <w:p>
      <w:pPr>
        <w:pStyle w:val="BodyText"/>
        <w:rPr>
          <w:b/>
          <w:sz w:val="72"/>
        </w:rPr>
      </w:pPr>
    </w:p>
    <w:p>
      <w:pPr>
        <w:pStyle w:val="ListParagraph"/>
        <w:numPr>
          <w:ilvl w:val="0"/>
          <w:numId w:val="36"/>
        </w:numPr>
        <w:tabs>
          <w:tab w:pos="1353" w:val="left" w:leader="none"/>
          <w:tab w:pos="1354" w:val="left" w:leader="none"/>
        </w:tabs>
        <w:spacing w:line="235" w:lineRule="auto" w:before="447" w:after="0"/>
        <w:ind w:left="1353" w:right="7595" w:hanging="900"/>
        <w:jc w:val="left"/>
        <w:rPr>
          <w:sz w:val="36"/>
        </w:rPr>
      </w:pPr>
      <w:r>
        <w:rPr>
          <w:sz w:val="36"/>
        </w:rPr>
        <w:t>PURPOSE To provide any student who attends a persistently dangerous</w:t>
      </w:r>
      <w:r>
        <w:rPr>
          <w:spacing w:val="-7"/>
          <w:sz w:val="36"/>
        </w:rPr>
        <w:t> </w:t>
      </w:r>
      <w:r>
        <w:rPr>
          <w:sz w:val="36"/>
        </w:rPr>
        <w:t>school,</w:t>
      </w:r>
      <w:r>
        <w:rPr>
          <w:spacing w:val="-2"/>
          <w:sz w:val="36"/>
        </w:rPr>
        <w:t> </w:t>
      </w:r>
      <w:r>
        <w:rPr>
          <w:sz w:val="36"/>
        </w:rPr>
        <w:t>or</w:t>
      </w:r>
      <w:r>
        <w:rPr>
          <w:spacing w:val="-4"/>
          <w:sz w:val="36"/>
        </w:rPr>
        <w:t> </w:t>
      </w:r>
      <w:r>
        <w:rPr>
          <w:sz w:val="36"/>
        </w:rPr>
        <w:t>any</w:t>
      </w:r>
      <w:r>
        <w:rPr>
          <w:spacing w:val="-5"/>
          <w:sz w:val="36"/>
        </w:rPr>
        <w:t> </w:t>
      </w:r>
      <w:r>
        <w:rPr>
          <w:sz w:val="36"/>
        </w:rPr>
        <w:t>student</w:t>
      </w:r>
      <w:r>
        <w:rPr>
          <w:spacing w:val="-5"/>
          <w:sz w:val="36"/>
        </w:rPr>
        <w:t> </w:t>
      </w:r>
      <w:r>
        <w:rPr>
          <w:sz w:val="36"/>
        </w:rPr>
        <w:t>who</w:t>
      </w:r>
      <w:r>
        <w:rPr>
          <w:spacing w:val="-4"/>
          <w:sz w:val="36"/>
        </w:rPr>
        <w:t> </w:t>
      </w:r>
      <w:r>
        <w:rPr>
          <w:sz w:val="36"/>
        </w:rPr>
        <w:t>has</w:t>
      </w:r>
      <w:r>
        <w:rPr>
          <w:spacing w:val="-4"/>
          <w:sz w:val="36"/>
        </w:rPr>
        <w:t> </w:t>
      </w:r>
      <w:r>
        <w:rPr>
          <w:sz w:val="36"/>
        </w:rPr>
        <w:t>been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5"/>
          <w:sz w:val="36"/>
        </w:rPr>
        <w:t> </w:t>
      </w:r>
      <w:r>
        <w:rPr>
          <w:sz w:val="36"/>
        </w:rPr>
        <w:t>victim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a</w:t>
      </w:r>
      <w:r>
        <w:rPr>
          <w:spacing w:val="-6"/>
          <w:sz w:val="36"/>
        </w:rPr>
        <w:t> </w:t>
      </w:r>
      <w:r>
        <w:rPr>
          <w:sz w:val="36"/>
        </w:rPr>
        <w:t>violent crime while at school, the opportunity to attend a safe school.</w:t>
      </w:r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0"/>
          <w:numId w:val="36"/>
        </w:numPr>
        <w:tabs>
          <w:tab w:pos="1353" w:val="left" w:leader="none"/>
          <w:tab w:pos="1354" w:val="left" w:leader="none"/>
        </w:tabs>
        <w:spacing w:line="436" w:lineRule="exact" w:before="0" w:after="0"/>
        <w:ind w:left="1353" w:right="0" w:hanging="901"/>
        <w:jc w:val="left"/>
        <w:rPr>
          <w:sz w:val="36"/>
        </w:rPr>
      </w:pPr>
      <w:r>
        <w:rPr>
          <w:sz w:val="36"/>
        </w:rPr>
        <w:t>Definition</w:t>
      </w:r>
      <w:r>
        <w:rPr>
          <w:spacing w:val="-4"/>
          <w:sz w:val="36"/>
        </w:rPr>
        <w:t> </w:t>
      </w:r>
      <w:r>
        <w:rPr>
          <w:sz w:val="36"/>
        </w:rPr>
        <w:t>is</w:t>
      </w:r>
      <w:r>
        <w:rPr>
          <w:spacing w:val="-5"/>
          <w:sz w:val="36"/>
        </w:rPr>
        <w:t> </w:t>
      </w:r>
      <w:r>
        <w:rPr>
          <w:sz w:val="36"/>
        </w:rPr>
        <w:t>:</w:t>
      </w:r>
      <w:r>
        <w:rPr>
          <w:spacing w:val="-3"/>
          <w:sz w:val="36"/>
        </w:rPr>
        <w:t> </w:t>
      </w:r>
      <w:r>
        <w:rPr>
          <w:sz w:val="36"/>
        </w:rPr>
        <w:t>A</w:t>
      </w:r>
      <w:r>
        <w:rPr>
          <w:spacing w:val="-6"/>
          <w:sz w:val="36"/>
        </w:rPr>
        <w:t> </w:t>
      </w:r>
      <w:r>
        <w:rPr>
          <w:sz w:val="36"/>
        </w:rPr>
        <w:t>“violence-related disciplinary</w:t>
      </w:r>
      <w:r>
        <w:rPr>
          <w:spacing w:val="-3"/>
          <w:sz w:val="36"/>
        </w:rPr>
        <w:t> </w:t>
      </w:r>
      <w:r>
        <w:rPr>
          <w:sz w:val="36"/>
        </w:rPr>
        <w:t>action”</w:t>
      </w:r>
      <w:r>
        <w:rPr>
          <w:spacing w:val="-4"/>
          <w:sz w:val="36"/>
        </w:rPr>
        <w:t> </w:t>
      </w:r>
      <w:r>
        <w:rPr>
          <w:sz w:val="36"/>
        </w:rPr>
        <w:t>is</w:t>
      </w:r>
      <w:r>
        <w:rPr>
          <w:spacing w:val="-5"/>
          <w:sz w:val="36"/>
        </w:rPr>
        <w:t> </w:t>
      </w:r>
      <w:r>
        <w:rPr>
          <w:sz w:val="36"/>
        </w:rPr>
        <w:t>defined</w:t>
      </w:r>
      <w:r>
        <w:rPr>
          <w:spacing w:val="-2"/>
          <w:sz w:val="36"/>
        </w:rPr>
        <w:t> </w:t>
      </w:r>
      <w:r>
        <w:rPr>
          <w:sz w:val="36"/>
        </w:rPr>
        <w:t>as</w:t>
      </w:r>
      <w:r>
        <w:rPr>
          <w:spacing w:val="-5"/>
          <w:sz w:val="36"/>
        </w:rPr>
        <w:t> an</w:t>
      </w:r>
    </w:p>
    <w:p>
      <w:pPr>
        <w:pStyle w:val="BodyText"/>
        <w:spacing w:line="436" w:lineRule="exact"/>
        <w:ind w:left="1353"/>
      </w:pPr>
      <w:r>
        <w:rPr/>
        <w:t>action</w:t>
      </w:r>
      <w:r>
        <w:rPr>
          <w:spacing w:val="-8"/>
        </w:rPr>
        <w:t> </w:t>
      </w:r>
      <w:r>
        <w:rPr/>
        <w:t>taken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any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offenses:</w:t>
      </w:r>
      <w:r>
        <w:rPr>
          <w:spacing w:val="-9"/>
        </w:rPr>
        <w:t> </w:t>
      </w:r>
      <w:r>
        <w:rPr/>
        <w:t>See</w:t>
      </w:r>
      <w:r>
        <w:rPr>
          <w:spacing w:val="-7"/>
        </w:rPr>
        <w:t> </w:t>
      </w:r>
      <w:r>
        <w:rPr/>
        <w:t>policy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>
          <w:spacing w:val="-2"/>
        </w:rPr>
        <w:t>list.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36"/>
        </w:numPr>
        <w:tabs>
          <w:tab w:pos="1353" w:val="left" w:leader="none"/>
          <w:tab w:pos="1354" w:val="left" w:leader="none"/>
        </w:tabs>
        <w:spacing w:line="240" w:lineRule="auto" w:before="1" w:after="0"/>
        <w:ind w:left="1353" w:right="0" w:hanging="901"/>
        <w:jc w:val="left"/>
        <w:rPr>
          <w:sz w:val="36"/>
        </w:rPr>
      </w:pPr>
      <w:r>
        <w:rPr>
          <w:sz w:val="36"/>
        </w:rPr>
        <w:t>This</w:t>
      </w:r>
      <w:r>
        <w:rPr>
          <w:spacing w:val="-8"/>
          <w:sz w:val="36"/>
        </w:rPr>
        <w:t> </w:t>
      </w:r>
      <w:r>
        <w:rPr>
          <w:sz w:val="36"/>
        </w:rPr>
        <w:t>policy identifies</w:t>
      </w:r>
      <w:r>
        <w:rPr>
          <w:spacing w:val="-1"/>
          <w:sz w:val="36"/>
        </w:rPr>
        <w:t> </w:t>
      </w:r>
      <w:r>
        <w:rPr>
          <w:sz w:val="36"/>
        </w:rPr>
        <w:t>violent</w:t>
      </w:r>
      <w:r>
        <w:rPr>
          <w:spacing w:val="-4"/>
          <w:sz w:val="36"/>
        </w:rPr>
        <w:t> </w:t>
      </w:r>
      <w:r>
        <w:rPr>
          <w:sz w:val="36"/>
        </w:rPr>
        <w:t>and</w:t>
      </w:r>
      <w:r>
        <w:rPr>
          <w:spacing w:val="-2"/>
          <w:sz w:val="36"/>
        </w:rPr>
        <w:t> </w:t>
      </w:r>
      <w:r>
        <w:rPr>
          <w:sz w:val="36"/>
        </w:rPr>
        <w:t>non</w:t>
      </w:r>
      <w:r>
        <w:rPr>
          <w:spacing w:val="-2"/>
          <w:sz w:val="36"/>
        </w:rPr>
        <w:t> </w:t>
      </w:r>
      <w:r>
        <w:rPr>
          <w:sz w:val="36"/>
        </w:rPr>
        <w:t>violent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offenses.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436" w:lineRule="exact"/>
        <w:ind w:left="453"/>
      </w:pPr>
      <w:hyperlink r:id="rId47">
        <w:r>
          <w:rPr>
            <w:color w:val="0462C1"/>
            <w:u w:val="single" w:color="0462C1"/>
          </w:rPr>
          <w:t>#</w:t>
        </w:r>
        <w:r>
          <w:rPr>
            <w:color w:val="0462C1"/>
            <w:spacing w:val="-8"/>
            <w:u w:val="single" w:color="0462C1"/>
          </w:rPr>
          <w:t> </w:t>
        </w:r>
        <w:r>
          <w:rPr>
            <w:color w:val="0462C1"/>
            <w:u w:val="single" w:color="0462C1"/>
          </w:rPr>
          <w:t>Board</w:t>
        </w:r>
        <w:r>
          <w:rPr>
            <w:color w:val="0462C1"/>
            <w:spacing w:val="-9"/>
            <w:u w:val="single" w:color="0462C1"/>
          </w:rPr>
          <w:t> </w:t>
        </w:r>
        <w:r>
          <w:rPr>
            <w:color w:val="0462C1"/>
            <w:u w:val="single" w:color="0462C1"/>
          </w:rPr>
          <w:t>Policy</w:t>
        </w:r>
        <w:r>
          <w:rPr>
            <w:color w:val="0462C1"/>
            <w:spacing w:val="-4"/>
            <w:u w:val="single" w:color="0462C1"/>
          </w:rPr>
          <w:t> </w:t>
        </w:r>
        <w:r>
          <w:rPr>
            <w:color w:val="0462C1"/>
            <w:spacing w:val="-2"/>
            <w:u w:val="single" w:color="0462C1"/>
          </w:rPr>
          <w:t>(boarddocs.com)</w:t>
        </w:r>
      </w:hyperlink>
    </w:p>
    <w:p>
      <w:pPr>
        <w:pStyle w:val="BodyText"/>
        <w:spacing w:line="436" w:lineRule="exact"/>
        <w:ind w:left="453"/>
      </w:pPr>
      <w:r>
        <w:rPr>
          <w:color w:val="0462C1"/>
          <w:u w:val="single" w:color="0462C1"/>
        </w:rPr>
        <w:t>6062</w:t>
      </w:r>
      <w:r>
        <w:rPr>
          <w:color w:val="0462C1"/>
          <w:spacing w:val="-5"/>
          <w:u w:val="single" w:color="0462C1"/>
        </w:rPr>
        <w:t> </w:t>
      </w:r>
      <w:r>
        <w:rPr>
          <w:color w:val="0462C1"/>
          <w:u w:val="single" w:color="0462C1"/>
        </w:rPr>
        <w:t>Unsafe</w:t>
      </w:r>
      <w:r>
        <w:rPr>
          <w:color w:val="0462C1"/>
          <w:spacing w:val="-8"/>
          <w:u w:val="single" w:color="0462C1"/>
        </w:rPr>
        <w:t> </w:t>
      </w:r>
      <w:r>
        <w:rPr>
          <w:color w:val="0462C1"/>
          <w:u w:val="single" w:color="0462C1"/>
        </w:rPr>
        <w:t>School</w:t>
      </w:r>
      <w:r>
        <w:rPr>
          <w:color w:val="0462C1"/>
          <w:spacing w:val="-2"/>
          <w:u w:val="single" w:color="0462C1"/>
        </w:rPr>
        <w:t> Choice.pdf</w:t>
      </w:r>
    </w:p>
    <w:p>
      <w:pPr>
        <w:spacing w:after="0" w:line="436" w:lineRule="exact"/>
        <w:sectPr>
          <w:pgSz w:w="19200" w:h="10800" w:orient="landscape"/>
          <w:pgMar w:top="52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1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70051" cy="6857996"/>
            <wp:effectExtent l="0" t="0" r="0" b="0"/>
            <wp:wrapNone/>
            <wp:docPr id="4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051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55"/>
        <w:ind w:left="416"/>
      </w:pPr>
      <w:r>
        <w:rPr>
          <w:color w:val="FFFFFF"/>
        </w:rPr>
        <w:t>Other MSCS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Policies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spacing w:before="273"/>
        <w:ind w:left="3078" w:right="0" w:firstLine="0"/>
        <w:jc w:val="center"/>
        <w:rPr>
          <w:rFonts w:ascii="Century Gothic"/>
          <w:sz w:val="56"/>
        </w:rPr>
      </w:pPr>
      <w:r>
        <w:rPr>
          <w:rFonts w:ascii="Century Gothic"/>
          <w:w w:val="99"/>
          <w:sz w:val="56"/>
        </w:rPr>
        <w:t>.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spacing w:line="339" w:lineRule="exact" w:before="203"/>
        <w:ind w:left="416" w:right="0" w:firstLine="0"/>
        <w:jc w:val="left"/>
        <w:rPr>
          <w:sz w:val="28"/>
        </w:rPr>
      </w:pPr>
      <w:hyperlink r:id="rId49">
        <w:r>
          <w:rPr>
            <w:color w:val="0462C1"/>
            <w:spacing w:val="-2"/>
            <w:sz w:val="28"/>
            <w:u w:val="single" w:color="0462C1"/>
          </w:rPr>
          <w:t>6046</w:t>
        </w:r>
        <w:r>
          <w:rPr>
            <w:color w:val="0462C1"/>
            <w:spacing w:val="-5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HARASSMENT,</w:t>
        </w:r>
        <w:r>
          <w:rPr>
            <w:color w:val="0462C1"/>
            <w:spacing w:val="-12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SEXUAL</w:t>
        </w:r>
        <w:r>
          <w:rPr>
            <w:color w:val="0462C1"/>
            <w:spacing w:val="-7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HARASSMENT,</w:t>
        </w:r>
        <w:r>
          <w:rPr>
            <w:color w:val="0462C1"/>
            <w:spacing w:val="-12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DISCRIMINATION,</w:t>
        </w:r>
        <w:r>
          <w:rPr>
            <w:color w:val="0462C1"/>
            <w:spacing w:val="-10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INTIMIDATION,</w:t>
        </w:r>
      </w:hyperlink>
    </w:p>
    <w:p>
      <w:pPr>
        <w:spacing w:line="339" w:lineRule="exact" w:before="0"/>
        <w:ind w:left="416" w:right="0" w:firstLine="0"/>
        <w:jc w:val="left"/>
        <w:rPr>
          <w:sz w:val="28"/>
        </w:rPr>
      </w:pPr>
      <w:hyperlink r:id="rId49">
        <w:r>
          <w:rPr>
            <w:color w:val="0462C1"/>
            <w:spacing w:val="-2"/>
            <w:sz w:val="28"/>
            <w:u w:val="single" w:color="0462C1"/>
          </w:rPr>
          <w:t>BULLYING</w:t>
        </w:r>
        <w:r>
          <w:rPr>
            <w:color w:val="0462C1"/>
            <w:spacing w:val="-10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OR</w:t>
        </w:r>
        <w:r>
          <w:rPr>
            <w:color w:val="0462C1"/>
            <w:spacing w:val="-4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CYBERBULLYING.pdf</w:t>
        </w:r>
        <w:r>
          <w:rPr>
            <w:color w:val="0462C1"/>
            <w:spacing w:val="-6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(boarddocs.com)</w:t>
        </w:r>
      </w:hyperlink>
    </w:p>
    <w:p>
      <w:pPr>
        <w:pStyle w:val="BodyText"/>
        <w:spacing w:before="9"/>
        <w:rPr>
          <w:sz w:val="23"/>
        </w:rPr>
      </w:pPr>
    </w:p>
    <w:p>
      <w:pPr>
        <w:spacing w:before="44"/>
        <w:ind w:left="416" w:right="0" w:firstLine="0"/>
        <w:jc w:val="left"/>
        <w:rPr>
          <w:sz w:val="28"/>
        </w:rPr>
      </w:pPr>
      <w:hyperlink r:id="rId50">
        <w:r>
          <w:rPr>
            <w:color w:val="0462C1"/>
            <w:sz w:val="28"/>
            <w:u w:val="single" w:color="0462C1"/>
          </w:rPr>
          <w:t>6050</w:t>
        </w:r>
        <w:r>
          <w:rPr>
            <w:color w:val="0462C1"/>
            <w:spacing w:val="-6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Student</w:t>
        </w:r>
        <w:r>
          <w:rPr>
            <w:color w:val="0462C1"/>
            <w:spacing w:val="-6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Conduct</w:t>
        </w:r>
        <w:r>
          <w:rPr>
            <w:color w:val="0462C1"/>
            <w:spacing w:val="-2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on</w:t>
        </w:r>
        <w:r>
          <w:rPr>
            <w:color w:val="0462C1"/>
            <w:spacing w:val="-8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School</w:t>
        </w:r>
        <w:r>
          <w:rPr>
            <w:color w:val="0462C1"/>
            <w:spacing w:val="-8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Buses.pdf</w:t>
        </w:r>
        <w:r>
          <w:rPr>
            <w:color w:val="0462C1"/>
            <w:spacing w:val="-5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(boarddocs.com)</w:t>
        </w:r>
      </w:hyperlink>
    </w:p>
    <w:p>
      <w:pPr>
        <w:pStyle w:val="BodyText"/>
        <w:spacing w:before="3"/>
        <w:rPr>
          <w:sz w:val="23"/>
        </w:rPr>
      </w:pPr>
    </w:p>
    <w:p>
      <w:pPr>
        <w:spacing w:before="44"/>
        <w:ind w:left="416" w:right="0" w:firstLine="0"/>
        <w:jc w:val="left"/>
        <w:rPr>
          <w:sz w:val="28"/>
        </w:rPr>
      </w:pPr>
      <w:hyperlink r:id="rId51">
        <w:r>
          <w:rPr>
            <w:color w:val="0462C1"/>
            <w:sz w:val="28"/>
            <w:u w:val="single" w:color="0462C1"/>
          </w:rPr>
          <w:t>S</w:t>
        </w:r>
        <w:r>
          <w:rPr>
            <w:color w:val="0462C1"/>
            <w:spacing w:val="-10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E</w:t>
        </w:r>
        <w:r>
          <w:rPr>
            <w:color w:val="0462C1"/>
            <w:spacing w:val="-7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A</w:t>
        </w:r>
        <w:r>
          <w:rPr>
            <w:color w:val="0462C1"/>
            <w:spacing w:val="-6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R</w:t>
        </w:r>
        <w:r>
          <w:rPr>
            <w:color w:val="0462C1"/>
            <w:spacing w:val="-5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C</w:t>
        </w:r>
        <w:r>
          <w:rPr>
            <w:color w:val="0462C1"/>
            <w:spacing w:val="-8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H</w:t>
        </w:r>
        <w:r>
          <w:rPr>
            <w:color w:val="0462C1"/>
            <w:spacing w:val="-5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E</w:t>
        </w:r>
        <w:r>
          <w:rPr>
            <w:color w:val="0462C1"/>
            <w:spacing w:val="-5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S</w:t>
        </w:r>
        <w:r>
          <w:rPr>
            <w:color w:val="0462C1"/>
            <w:spacing w:val="-8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AND</w:t>
        </w:r>
        <w:r>
          <w:rPr>
            <w:color w:val="0462C1"/>
            <w:spacing w:val="-11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INTERROGATIONS</w:t>
        </w:r>
        <w:r>
          <w:rPr>
            <w:color w:val="0462C1"/>
            <w:spacing w:val="-10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(boarddocs.com)</w:t>
        </w:r>
      </w:hyperlink>
      <w:r>
        <w:rPr>
          <w:color w:val="0462C1"/>
          <w:spacing w:val="-6"/>
          <w:sz w:val="28"/>
        </w:rPr>
        <w:t> </w:t>
      </w:r>
      <w:r>
        <w:rPr>
          <w:spacing w:val="-2"/>
          <w:sz w:val="28"/>
        </w:rPr>
        <w:t>(6027)</w:t>
      </w:r>
    </w:p>
    <w:p>
      <w:pPr>
        <w:pStyle w:val="BodyText"/>
        <w:spacing w:before="5"/>
        <w:rPr>
          <w:sz w:val="23"/>
        </w:rPr>
      </w:pPr>
    </w:p>
    <w:p>
      <w:pPr>
        <w:spacing w:before="44"/>
        <w:ind w:left="416" w:right="0" w:firstLine="0"/>
        <w:jc w:val="left"/>
        <w:rPr>
          <w:sz w:val="28"/>
        </w:rPr>
      </w:pPr>
      <w:hyperlink r:id="rId52">
        <w:r>
          <w:rPr>
            <w:color w:val="0462C1"/>
            <w:sz w:val="28"/>
            <w:u w:val="single" w:color="0462C1"/>
          </w:rPr>
          <w:t>6071</w:t>
        </w:r>
        <w:r>
          <w:rPr>
            <w:color w:val="0462C1"/>
            <w:spacing w:val="-7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Anti-Hazing.pdf</w:t>
        </w:r>
        <w:r>
          <w:rPr>
            <w:color w:val="0462C1"/>
            <w:spacing w:val="-7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(boarddocs.com)</w:t>
        </w:r>
      </w:hyperlink>
    </w:p>
    <w:p>
      <w:pPr>
        <w:pStyle w:val="BodyText"/>
        <w:spacing w:before="5"/>
        <w:rPr>
          <w:sz w:val="23"/>
        </w:rPr>
      </w:pPr>
    </w:p>
    <w:p>
      <w:pPr>
        <w:spacing w:line="340" w:lineRule="exact" w:before="45"/>
        <w:ind w:left="416" w:right="0" w:firstLine="0"/>
        <w:jc w:val="left"/>
        <w:rPr>
          <w:sz w:val="28"/>
        </w:rPr>
      </w:pPr>
      <w:hyperlink r:id="rId53">
        <w:r>
          <w:rPr>
            <w:color w:val="0462C1"/>
            <w:sz w:val="28"/>
            <w:u w:val="single" w:color="0462C1"/>
          </w:rPr>
          <w:t>6053</w:t>
        </w:r>
        <w:r>
          <w:rPr>
            <w:color w:val="0462C1"/>
            <w:spacing w:val="-6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Isolation</w:t>
        </w:r>
        <w:r>
          <w:rPr>
            <w:color w:val="0462C1"/>
            <w:spacing w:val="-8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and</w:t>
        </w:r>
        <w:r>
          <w:rPr>
            <w:color w:val="0462C1"/>
            <w:spacing w:val="-8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Restraint</w:t>
        </w:r>
        <w:r>
          <w:rPr>
            <w:color w:val="0462C1"/>
            <w:spacing w:val="-7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of</w:t>
        </w:r>
        <w:r>
          <w:rPr>
            <w:color w:val="0462C1"/>
            <w:spacing w:val="-9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Students</w:t>
        </w:r>
        <w:r>
          <w:rPr>
            <w:color w:val="0462C1"/>
            <w:spacing w:val="-6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Receiving</w:t>
        </w:r>
        <w:r>
          <w:rPr>
            <w:color w:val="0462C1"/>
            <w:spacing w:val="-7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IDEA</w:t>
        </w:r>
        <w:r>
          <w:rPr>
            <w:color w:val="0462C1"/>
            <w:spacing w:val="-7"/>
            <w:sz w:val="28"/>
            <w:u w:val="single" w:color="0462C1"/>
          </w:rPr>
          <w:t> </w:t>
        </w:r>
        <w:r>
          <w:rPr>
            <w:color w:val="0462C1"/>
            <w:sz w:val="28"/>
            <w:u w:val="single" w:color="0462C1"/>
          </w:rPr>
          <w:t>Special</w:t>
        </w:r>
        <w:r>
          <w:rPr>
            <w:color w:val="0462C1"/>
            <w:spacing w:val="-5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Education</w:t>
        </w:r>
      </w:hyperlink>
    </w:p>
    <w:p>
      <w:pPr>
        <w:spacing w:line="340" w:lineRule="exact" w:before="0"/>
        <w:ind w:left="416" w:right="0" w:firstLine="0"/>
        <w:jc w:val="left"/>
        <w:rPr>
          <w:sz w:val="28"/>
        </w:rPr>
      </w:pPr>
      <w:hyperlink r:id="rId53">
        <w:r>
          <w:rPr>
            <w:color w:val="0462C1"/>
            <w:sz w:val="28"/>
            <w:u w:val="single" w:color="0462C1"/>
          </w:rPr>
          <w:t>Services.pdf</w:t>
        </w:r>
        <w:r>
          <w:rPr>
            <w:color w:val="0462C1"/>
            <w:spacing w:val="-9"/>
            <w:sz w:val="28"/>
            <w:u w:val="single" w:color="0462C1"/>
          </w:rPr>
          <w:t> </w:t>
        </w:r>
        <w:r>
          <w:rPr>
            <w:color w:val="0462C1"/>
            <w:spacing w:val="-2"/>
            <w:sz w:val="28"/>
            <w:u w:val="single" w:color="0462C1"/>
          </w:rPr>
          <w:t>(boarddocs.com)</w:t>
        </w:r>
      </w:hyperlink>
    </w:p>
    <w:sectPr>
      <w:pgSz w:w="19200" w:h="1080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  <w:font w:name="Cambria">
    <w:altName w:val="Cambria"/>
    <w:charset w:val="0"/>
    <w:family w:val="roman"/>
    <w:pitch w:val="variable"/>
  </w:font>
  <w:font w:name="Constantia">
    <w:altName w:val="Constantia"/>
    <w:charset w:val="0"/>
    <w:family w:val="roman"/>
    <w:pitch w:val="variable"/>
  </w:font>
  <w:font w:name="Calibri Light">
    <w:altName w:val="Calibri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1"/>
      <w:numFmt w:val="upperRoman"/>
      <w:lvlText w:val="%1."/>
      <w:lvlJc w:val="left"/>
      <w:pPr>
        <w:ind w:left="1353" w:hanging="90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44" w:hanging="9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28" w:hanging="9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12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96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280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064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848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32" w:hanging="90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95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407" w:hanging="272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5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0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0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75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30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85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0" w:hanging="272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406" w:hanging="272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7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5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2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0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87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85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82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80" w:hanging="272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675" w:hanging="540"/>
        <w:jc w:val="left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color w:val="FFFFFF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5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5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0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1" w:hanging="54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675" w:hanging="540"/>
        <w:jc w:val="left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color w:val="FFFFFF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5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5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0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1" w:hanging="54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504" w:hanging="361"/>
        <w:jc w:val="left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color w:val="FFFFF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5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2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5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22" w:hanging="36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85" w:hanging="360"/>
        <w:jc w:val="left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color w:val="FFFFF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924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5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0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7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4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31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28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257" w:hanging="45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584" w:hanging="360"/>
      </w:pPr>
      <w:rPr>
        <w:rFonts w:hint="default" w:ascii="Arial" w:hAnsi="Arial" w:eastAsia="Arial" w:cs="Arial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1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8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7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8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55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32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293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262" w:hanging="45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150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2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3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5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3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55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5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30" w:hanging="45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49" w:hanging="150"/>
      </w:pPr>
      <w:rPr>
        <w:rFonts w:hint="default" w:ascii="Arial" w:hAnsi="Arial" w:eastAsia="Arial" w:cs="Arial"/>
        <w:b w:val="0"/>
        <w:bCs w:val="0"/>
        <w:i w:val="0"/>
        <w:iCs w:val="0"/>
        <w:color w:val="E2E8F4"/>
        <w:w w:val="137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6" w:hanging="15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43" w:hanging="144"/>
      </w:pPr>
      <w:rPr>
        <w:rFonts w:hint="default" w:ascii="Arial" w:hAnsi="Arial" w:eastAsia="Arial" w:cs="Arial"/>
        <w:b w:val="0"/>
        <w:bCs w:val="0"/>
        <w:i w:val="0"/>
        <w:iCs w:val="0"/>
        <w:color w:val="E2E8F4"/>
        <w:w w:val="131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6" w:hanging="144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43" w:hanging="144"/>
      </w:pPr>
      <w:rPr>
        <w:rFonts w:hint="default" w:ascii="Arial" w:hAnsi="Arial" w:eastAsia="Arial" w:cs="Arial"/>
        <w:b w:val="0"/>
        <w:bCs w:val="0"/>
        <w:i w:val="0"/>
        <w:iCs w:val="0"/>
        <w:color w:val="E2E8F4"/>
        <w:w w:val="131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6" w:hanging="144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38" w:hanging="139"/>
      </w:pPr>
      <w:rPr>
        <w:rFonts w:hint="default" w:ascii="Arial" w:hAnsi="Arial" w:eastAsia="Arial" w:cs="Arial"/>
        <w:b w:val="0"/>
        <w:bCs w:val="0"/>
        <w:i w:val="0"/>
        <w:iCs w:val="0"/>
        <w:color w:val="E2E8F4"/>
        <w:w w:val="127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6" w:hanging="139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Arial" w:hAnsi="Arial" w:eastAsia="Arial" w:cs="Arial"/>
        <w:b w:val="0"/>
        <w:bCs w:val="0"/>
        <w:i w:val="0"/>
        <w:iCs w:val="0"/>
        <w:color w:val="E2E8F4"/>
        <w:w w:val="132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" w:hanging="1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" w:hanging="1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" w:hanging="1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" w:hanging="1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" w:hanging="1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" w:hanging="1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" w:hanging="1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6" w:hanging="14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751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637"/>
      </w:pPr>
      <w:rPr>
        <w:rFonts w:hint="default" w:ascii="Arial" w:hAnsi="Arial" w:eastAsia="Arial" w:cs="Arial"/>
        <w:w w:val="13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4" w:hanging="6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9" w:hanging="6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6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8" w:hanging="6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2" w:hanging="6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7" w:hanging="6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1" w:hanging="63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850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9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28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6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9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3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6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98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32" w:hanging="45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937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6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9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1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4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7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9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2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48" w:hanging="452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398" w:hanging="291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6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3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9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6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2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9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2" w:hanging="29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98" w:hanging="291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6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3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9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6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2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9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2" w:hanging="29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399" w:hanging="291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6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3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9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6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2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9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2" w:hanging="29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398" w:hanging="291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6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3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9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6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2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9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2" w:hanging="29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72" w:hanging="264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8" w:hanging="2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7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5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4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2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9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8" w:hanging="26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48" w:hanging="54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1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2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648" w:hanging="54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1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8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09" w:hanging="1440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1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4" w:hanging="1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7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69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62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39" w:hanging="14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648" w:hanging="54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1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8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649" w:hanging="54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3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24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647" w:hanging="54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3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84" w:hanging="5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649" w:hanging="54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3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0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648" w:hanging="540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o"/>
      <w:lvlJc w:val="left"/>
      <w:pPr>
        <w:ind w:left="1279" w:hanging="452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3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3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3" w:hanging="4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96" w:hanging="540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7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4" w:hanging="548"/>
      </w:pPr>
      <w:rPr>
        <w:rFonts w:hint="default" w:ascii="Arial" w:hAnsi="Arial" w:eastAsia="Arial" w:cs="Arial"/>
        <w:w w:val="100"/>
        <w:lang w:val="en-US" w:eastAsia="en-US" w:bidi="ar-SA"/>
      </w:rPr>
    </w:lvl>
    <w:lvl w:ilvl="3">
      <w:start w:val="0"/>
      <w:numFmt w:val="bullet"/>
      <w:lvlText w:val="o"/>
      <w:lvlJc w:val="left"/>
      <w:pPr>
        <w:ind w:left="3365" w:hanging="548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5" w:hanging="5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0" w:hanging="5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6" w:hanging="5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1" w:hanging="5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6" w:hanging="54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56" w:hanging="401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7" w:hanging="452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9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8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7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7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6" w:hanging="45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839" w:hanging="452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44"/>
        <w:szCs w:val="4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7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1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4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8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2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5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9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28" w:hanging="4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2004" w:hanging="541"/>
      </w:pPr>
      <w:rPr>
        <w:rFonts w:hint="default" w:ascii="Wingdings" w:hAnsi="Wingdings" w:eastAsia="Wingdings" w:cs="Wingdings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20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40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60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80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600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20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40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60" w:hanging="541"/>
      </w:pPr>
      <w:rPr>
        <w:rFonts w:hint="default"/>
        <w:lang w:val="en-US" w:eastAsia="en-US" w:bidi="ar-SA"/>
      </w:rPr>
    </w:lvl>
  </w:abstractNum>
  <w:num w:numId="36">
    <w:abstractNumId w:val="35"/>
  </w:num>
  <w:num w:numId="31">
    <w:abstractNumId w:val="30"/>
  </w:num>
  <w:num w:numId="35">
    <w:abstractNumId w:val="34"/>
  </w:num>
  <w:num w:numId="34">
    <w:abstractNumId w:val="33"/>
  </w:num>
  <w:num w:numId="30">
    <w:abstractNumId w:val="29"/>
  </w:num>
  <w:num w:numId="33">
    <w:abstractNumId w:val="32"/>
  </w:num>
  <w:num w:numId="29">
    <w:abstractNumId w:val="28"/>
  </w:num>
  <w:num w:numId="32">
    <w:abstractNumId w:val="31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144"/>
      <w:outlineLvl w:val="1"/>
    </w:pPr>
    <w:rPr>
      <w:rFonts w:ascii="Century Gothic" w:hAnsi="Century Gothic" w:eastAsia="Century Gothic" w:cs="Century Gothic"/>
      <w:b/>
      <w:bCs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5"/>
      <w:ind w:left="433"/>
      <w:outlineLvl w:val="2"/>
    </w:pPr>
    <w:rPr>
      <w:rFonts w:ascii="Century Gothic" w:hAnsi="Century Gothic" w:eastAsia="Century Gothic" w:cs="Century Gothic"/>
      <w:b/>
      <w:bCs/>
      <w:sz w:val="72"/>
      <w:szCs w:val="7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464"/>
      <w:outlineLvl w:val="3"/>
    </w:pPr>
    <w:rPr>
      <w:rFonts w:ascii="Century Gothic" w:hAnsi="Century Gothic" w:eastAsia="Century Gothic" w:cs="Century Gothic"/>
      <w:b/>
      <w:bCs/>
      <w:sz w:val="52"/>
      <w:szCs w:val="5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44"/>
      <w:outlineLvl w:val="4"/>
    </w:pPr>
    <w:rPr>
      <w:rFonts w:ascii="Calibri" w:hAnsi="Calibri" w:eastAsia="Calibri" w:cs="Calibri"/>
      <w:b/>
      <w:bCs/>
      <w:sz w:val="48"/>
      <w:szCs w:val="48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line="534" w:lineRule="exact"/>
      <w:ind w:left="1388"/>
      <w:outlineLvl w:val="5"/>
    </w:pPr>
    <w:rPr>
      <w:rFonts w:ascii="Century Gothic" w:hAnsi="Century Gothic" w:eastAsia="Century Gothic" w:cs="Century Gothic"/>
      <w:b/>
      <w:bCs/>
      <w:sz w:val="44"/>
      <w:szCs w:val="44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2644"/>
      <w:outlineLvl w:val="6"/>
    </w:pPr>
    <w:rPr>
      <w:rFonts w:ascii="Calibri" w:hAnsi="Calibri" w:eastAsia="Calibri" w:cs="Calibri"/>
      <w:sz w:val="40"/>
      <w:szCs w:val="40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552" w:hanging="452"/>
      <w:outlineLvl w:val="7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432" w:lineRule="exact"/>
      <w:ind w:left="1455" w:hanging="452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hyperlink" Target="mailto:tuggersj@scsk12.org" TargetMode="External"/><Relationship Id="rId23" Type="http://schemas.openxmlformats.org/officeDocument/2006/relationships/hyperlink" Target="mailto:reedq1@scsk12.org" TargetMode="External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pn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hyperlink" Target="https://go.boarddocs.com/tn/scsk12/Board.nsf/files/CW9MWU5C3599/%24file/6022%20Student%20Conduct.pdf" TargetMode="External"/><Relationship Id="rId46" Type="http://schemas.openxmlformats.org/officeDocument/2006/relationships/image" Target="media/image39.jpeg"/><Relationship Id="rId47" Type="http://schemas.openxmlformats.org/officeDocument/2006/relationships/hyperlink" Target="https://go.boarddocs.com/tn/scsk12/Board.nsf/files/BUUU567A53CF/%24file/6062%20Unsafe%20School%20Choice.pdf" TargetMode="External"/><Relationship Id="rId48" Type="http://schemas.openxmlformats.org/officeDocument/2006/relationships/image" Target="media/image40.jpeg"/><Relationship Id="rId49" Type="http://schemas.openxmlformats.org/officeDocument/2006/relationships/hyperlink" Target="https://go.boarddocs.com/tn/scsk12/Board.nsf/files/BS2M8Z5A1517/%24file/6046%20HARASSMENT%2C%20SEXUAL%20HARASSMENT%2C%20DISCRIMINATION%2C%20INTIMIDATION%2C%20BULLYING%20OR%20CYBERBULLYING.pdf" TargetMode="External"/><Relationship Id="rId50" Type="http://schemas.openxmlformats.org/officeDocument/2006/relationships/hyperlink" Target="https://go.boarddocs.com/tn/scsk12/Board.nsf/files/AYUQP269BEFE/%24file/6050%20Student%20Conduct%20on%20School%20Buses.pdf" TargetMode="External"/><Relationship Id="rId51" Type="http://schemas.openxmlformats.org/officeDocument/2006/relationships/hyperlink" Target="https://go.boarddocs.com/tn/scsk12/Board.nsf/files/AYUQ6Q67CEFD/%24file/6027%20Searches%20and%20Interrogations.pdf" TargetMode="External"/><Relationship Id="rId52" Type="http://schemas.openxmlformats.org/officeDocument/2006/relationships/hyperlink" Target="https://go.boarddocs.com/tn/scsk12/Board.nsf/files/BLJUQT7D2C30/%24file/6071%20Anti-Hazing.pdf" TargetMode="External"/><Relationship Id="rId53" Type="http://schemas.openxmlformats.org/officeDocument/2006/relationships/hyperlink" Target="https://go.boarddocs.com/tn/scsk12/Board.nsf/files/C8CTRL698955/%24file/6053%20Isolation%20and%20Restraint%20of%20Students%20Receiving%20IDEA%20Special%20Education%20Services.pdf" TargetMode="External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2024-09-30T20:44:40Z</dcterms:created>
  <dcterms:modified xsi:type="dcterms:W3CDTF">2024-09-30T20:44:40Z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2024-09-30T00:00:00Z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2024-09-30T00:00:00Z</vt:filetime>
  </property>
  <property fmtid="{D5CDD505-2E9C-101B-9397-08002B2CF9AE}" pid="5" name="Producer">
    <vt:lpwstr>Microsoft® PowerPoint® LTSC</vt:lpwstr>
  </property>
</Properties>
</file>